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D8" w:rsidRDefault="00674CD8" w:rsidP="006A5213">
      <w:pPr>
        <w:spacing w:beforeLines="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文学与新闻传播学院毕业设计（论文）撰写规范（修订</w:t>
      </w:r>
      <w:r w:rsidR="006A5213">
        <w:rPr>
          <w:rFonts w:ascii="黑体" w:eastAsia="黑体" w:hAnsi="黑体" w:hint="eastAsia"/>
          <w:b/>
          <w:bCs/>
          <w:sz w:val="28"/>
          <w:szCs w:val="28"/>
        </w:rPr>
        <w:t>稿</w:t>
      </w:r>
      <w:r>
        <w:rPr>
          <w:rFonts w:ascii="黑体" w:eastAsia="黑体" w:hAnsi="黑体" w:hint="eastAsia"/>
          <w:b/>
          <w:bCs/>
          <w:sz w:val="28"/>
          <w:szCs w:val="28"/>
        </w:rPr>
        <w:t>）</w:t>
      </w:r>
    </w:p>
    <w:p w:rsidR="00674CD8" w:rsidRDefault="00674CD8" w:rsidP="003B3124">
      <w:pPr>
        <w:jc w:val="center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学士学位论文（设计说明书）是学生在教师的指导下经过调查研究、科学实验或工程设计，对所取得成果的科学表述，是学生毕业及学位资格认定的重要依据。其撰写在参照国家、各专业部门制定的有关标准及语法规范的同时，应遵照如下规范：</w:t>
      </w:r>
    </w:p>
    <w:p w:rsidR="00674CD8" w:rsidRDefault="00674CD8" w:rsidP="00674CD8">
      <w:pPr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1．论文结构及写作要求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论文（设计说明书）应包括题目、中文摘要与关键词、英文题目、英文摘要与关键词、目录、正文、致谢、参考文献和附录等部分。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1.1  题目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题目应该简短、明确、有概括性。论文题目一般中文题目不超过25个字，外文题目不超过15个实词，不使用标点符号，中外文题名应一致。标题中尽量不用英文缩写词，必须采用时，应使用本行业通用缩写词。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1.2  摘要与关键词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1.2.1  摘要</w:t>
      </w:r>
    </w:p>
    <w:p w:rsidR="00674CD8" w:rsidRDefault="00674CD8" w:rsidP="00674CD8">
      <w:pPr>
        <w:ind w:firstLine="55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摘要是对论文（设计说明书）内容不加注释和评论的简短陈述，要求扼要说明研究工作的目的、主要材料和方法、研究结果、结论、科学意义或应用价值等，是一篇具有独立性和完整性的短文。摘要中不宜使用公式、图表以及非公知公用的符号和术语，不标注引用文献编号。中文摘要一般为300字左右，外文摘要为250个实词左右，外文摘要应与中文摘要内容一致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1.2.2  关键词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   关键词是供检索用的主题词条，应采用能覆盖论文主要内容的通用技术词条（参照相应的技术术语标准），一般列3～5个，按词条的外延层次从大到小排列，应在摘要中出现。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1.3  目录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目录独立成页，包括论文中全部章、节的标题及页码。目录中的标题应与正文中的标题一致，附录也应依次列入目录。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1.4  论文正文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论文正文包括绪论、论文主体及结论等部分。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1.4.1  绪论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绪论应综合评述前人工作，说明论文工作的选题目的、背景和意义、国内外文献综述以及论文所要研究的主要内容。对所研究问题的认识，以及提出问题。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1.4.2  论文主体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论文主体是论文的主要部分，应该结构合理，层次清楚，重点突出，文字简练、通顺。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1.4.3  结论</w:t>
      </w:r>
      <w:r>
        <w:rPr>
          <w:rFonts w:ascii="宋体" w:hAnsi="宋体" w:hint="eastAsia"/>
          <w:sz w:val="28"/>
          <w:szCs w:val="28"/>
        </w:rPr>
        <w:t>（结果与分析）</w:t>
      </w:r>
    </w:p>
    <w:p w:rsidR="00674CD8" w:rsidRDefault="00674CD8" w:rsidP="00674CD8">
      <w:pPr>
        <w:ind w:firstLine="55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结论是对整个论文主要成果的归纳，应突出论文（设计）的创新点，以简练的文字对论文的主要工作进行评价。若不可能导出应有的结论，则进行必要的讨论。可以在结论或讨论中提出建议、研究设想及尚待解决的问题等等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1.5  参考文献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参考文献反映论文的取材来源、材料的广博程度。论文中引用的</w:t>
      </w:r>
      <w:r>
        <w:rPr>
          <w:rFonts w:ascii="宋体" w:hAnsi="宋体" w:hint="eastAsia"/>
          <w:sz w:val="28"/>
          <w:szCs w:val="28"/>
        </w:rPr>
        <w:lastRenderedPageBreak/>
        <w:t>文献应以近期发表的与论文工作直接有关的学术期刊类文献为主。应是作者亲自阅读或引用过的，不应转录他人文后的文献。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1.6  致谢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向给予指导、合作、支持及协助完成研究工作的单位、组织或个人致谢，内容应简洁明了、实事求是，避免俗套。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 1.7  附录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不宜放在正文中但有重要参考价值的内容（如公式的推导、程序流程图、图纸、数据表格等）可编入论文的附录中。</w:t>
      </w:r>
    </w:p>
    <w:p w:rsidR="00674CD8" w:rsidRDefault="00674CD8" w:rsidP="00674CD8">
      <w:pPr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2．书写及打印要求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2.1  论文书写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论文（设计说明书）要求统一使用Microsoft Word软件进行文字处理，统一采用A4页面（210×297㎜）复印纸打印。其中上边距25㎜、下边距25㎜、左边距25㎜、右边距25㎜、页眉15㎜、页脚15㎜。字间距为标准，行间距为单</w:t>
      </w:r>
      <w:proofErr w:type="gramStart"/>
      <w:r>
        <w:rPr>
          <w:rFonts w:ascii="宋体" w:hAnsi="宋体" w:hint="eastAsia"/>
          <w:sz w:val="28"/>
          <w:szCs w:val="28"/>
        </w:rPr>
        <w:t>倍</w:t>
      </w:r>
      <w:proofErr w:type="gramEnd"/>
      <w:r>
        <w:rPr>
          <w:rFonts w:ascii="宋体" w:hAnsi="宋体" w:hint="eastAsia"/>
          <w:sz w:val="28"/>
          <w:szCs w:val="28"/>
        </w:rPr>
        <w:t>行距。页眉内容统一为“成都大学学士学位论文（设计）”，采用宋体小五号斜体字居右排写。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页码在下边线下居中放置，Times New Roman小五号字体。摘要、关键词、目录等文前部分的页码用罗马数字（Ⅰ、Ⅱ……）编排，正文以后的页码用阿拉伯数字（1、2……）编排。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2.2  标题</w:t>
      </w:r>
    </w:p>
    <w:p w:rsidR="00674CD8" w:rsidRDefault="00674CD8" w:rsidP="00674CD8">
      <w:pPr>
        <w:ind w:firstLine="435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题目使用小二号黑体，居中。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2.2  摘要与关键词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中、外文摘要与关键词单独成页置于目录前，编排上中文在前，</w:t>
      </w:r>
      <w:r>
        <w:rPr>
          <w:rFonts w:ascii="宋体" w:hAnsi="宋体" w:hint="eastAsia"/>
          <w:sz w:val="28"/>
          <w:szCs w:val="28"/>
        </w:rPr>
        <w:lastRenderedPageBreak/>
        <w:t>外文在后。摘要、关键词题头均用五号黑体字，内容用五号宋体。关键词各词条间用分号“；”隔开。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2.3  目录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目录应包括论文中全部章节的标题及页码，含正文章、节题目、致谢、参考文献、附录等。目录编排最多使用三级目录（即：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……、（一）……、1……），二、三级目录相对前级目录右缩进一个汉字位置，要求标题层次清晰。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目录题头用四号黑体字居中排写，隔行书写目录内容。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2.4  论文正文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2.4.1  章节及各章标题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章节标题应突出重点、简明扼要，字数一般在15字以内，不使用标点符号。标题中尽量不采用英文缩写词，对必须采用者，应使用本行业的通用缩写词。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2.4.2  层次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层次根据实际需要选择，以少为宜。各层次标题不得置于页面的最后一行（孤行）。层次代号格式要求参照表2-2。</w:t>
      </w:r>
    </w:p>
    <w:p w:rsidR="00674CD8" w:rsidRDefault="00674CD8" w:rsidP="00674CD8">
      <w:pPr>
        <w:spacing w:beforeLines="50"/>
        <w:jc w:val="center"/>
        <w:rPr>
          <w:rFonts w:ascii="楷体_GB2312" w:hint="eastAsia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表</w:t>
      </w:r>
      <w:r>
        <w:rPr>
          <w:rFonts w:ascii="楷体_GB2312"/>
          <w:sz w:val="28"/>
          <w:szCs w:val="28"/>
        </w:rPr>
        <w:t xml:space="preserve">2-2  </w:t>
      </w:r>
      <w:r>
        <w:rPr>
          <w:rFonts w:ascii="楷体_GB2312"/>
          <w:sz w:val="28"/>
          <w:szCs w:val="28"/>
        </w:rPr>
        <w:t>文</w:t>
      </w:r>
      <w:proofErr w:type="gramStart"/>
      <w:r>
        <w:rPr>
          <w:rFonts w:ascii="楷体_GB2312"/>
          <w:sz w:val="28"/>
          <w:szCs w:val="28"/>
        </w:rPr>
        <w:t>管经法类论文</w:t>
      </w:r>
      <w:proofErr w:type="gramEnd"/>
      <w:r>
        <w:rPr>
          <w:rFonts w:ascii="楷体_GB2312"/>
          <w:sz w:val="28"/>
          <w:szCs w:val="28"/>
        </w:rPr>
        <w:t>层次代号及说明</w:t>
      </w:r>
    </w:p>
    <w:tbl>
      <w:tblPr>
        <w:tblW w:w="8508" w:type="dxa"/>
        <w:jc w:val="center"/>
        <w:tblLayout w:type="fixed"/>
        <w:tblLook w:val="04A0"/>
      </w:tblPr>
      <w:tblGrid>
        <w:gridCol w:w="843"/>
        <w:gridCol w:w="4620"/>
        <w:gridCol w:w="3045"/>
      </w:tblGrid>
      <w:tr w:rsidR="00674CD8" w:rsidTr="00674CD8">
        <w:trPr>
          <w:cantSplit/>
          <w:trHeight w:val="397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绪论（章标题可省略）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居中，四号黑体</w:t>
            </w:r>
          </w:p>
        </w:tc>
      </w:tr>
      <w:tr w:rsidR="00674CD8" w:rsidTr="00674CD8">
        <w:trPr>
          <w:cantSplit/>
          <w:trHeight w:val="397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一、×××××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居中，四号黑体</w:t>
            </w:r>
          </w:p>
        </w:tc>
      </w:tr>
      <w:tr w:rsidR="00674CD8" w:rsidTr="00674CD8">
        <w:trPr>
          <w:cantSplit/>
          <w:trHeight w:val="39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□□（一）××××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空两格，小四号黑体</w:t>
            </w:r>
          </w:p>
        </w:tc>
      </w:tr>
      <w:tr w:rsidR="00674CD8" w:rsidTr="00674CD8">
        <w:trPr>
          <w:cantSplit/>
          <w:trHeight w:val="397"/>
          <w:jc w:val="center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条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□□1、×××××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空两格，五号宋体</w:t>
            </w:r>
          </w:p>
        </w:tc>
      </w:tr>
      <w:tr w:rsidR="00674CD8" w:rsidTr="00674CD8">
        <w:trPr>
          <w:cantSplit/>
          <w:trHeight w:val="1050"/>
          <w:jc w:val="center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□□×××××××××××××××××××××××××××××××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空两格，五号宋体（正文）</w:t>
            </w:r>
          </w:p>
        </w:tc>
      </w:tr>
      <w:tr w:rsidR="00674CD8" w:rsidTr="00674CD8">
        <w:trPr>
          <w:cantSplit/>
          <w:trHeight w:val="397"/>
          <w:jc w:val="center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款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□□（1）××××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空两格，五号宋体</w:t>
            </w:r>
          </w:p>
        </w:tc>
      </w:tr>
      <w:tr w:rsidR="00674CD8" w:rsidTr="00674CD8">
        <w:trPr>
          <w:cantSplit/>
          <w:trHeight w:val="1368"/>
          <w:jc w:val="center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□□×××××××××××××××××××××××××××××××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空两格，五号宋体（正文）</w:t>
            </w:r>
          </w:p>
        </w:tc>
      </w:tr>
      <w:tr w:rsidR="00674CD8" w:rsidTr="00674CD8">
        <w:trPr>
          <w:cantSplit/>
          <w:trHeight w:val="397"/>
          <w:jc w:val="center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□□①×××××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首行空两格，五号宋体</w:t>
            </w:r>
          </w:p>
        </w:tc>
      </w:tr>
      <w:tr w:rsidR="00674CD8" w:rsidTr="00674CD8">
        <w:trPr>
          <w:cantSplit/>
          <w:trHeight w:val="1150"/>
          <w:jc w:val="center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□□×××××××××××××××××××××××××××××××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D8" w:rsidRDefault="00674C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首行空两格，五号宋体（正文）</w:t>
            </w:r>
          </w:p>
        </w:tc>
      </w:tr>
    </w:tbl>
    <w:p w:rsidR="00674CD8" w:rsidRDefault="00674CD8" w:rsidP="00674CD8">
      <w:pPr>
        <w:spacing w:beforeLines="50"/>
        <w:rPr>
          <w:rFonts w:ascii="宋体" w:hAnsi="宋体"/>
          <w:b/>
          <w:bCs/>
          <w:sz w:val="28"/>
          <w:szCs w:val="28"/>
        </w:rPr>
      </w:pPr>
      <w:r>
        <w:rPr>
          <w:rFonts w:ascii="楷体_GB2312"/>
          <w:sz w:val="28"/>
          <w:szCs w:val="28"/>
        </w:rPr>
        <w:t xml:space="preserve">  </w:t>
      </w:r>
      <w:r>
        <w:rPr>
          <w:rFonts w:ascii="楷体_GB2312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2.5  参考文献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2.5.1  文献标识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论文正文中须标识参考文献编号，按出现顺序用小五号字体标识，置于所引内容最末句的右上角（上标）。文献编号用阿拉伯数字置于方括号“[ ]”中，如：×××××</w:t>
      </w:r>
      <w:r>
        <w:rPr>
          <w:rFonts w:ascii="宋体" w:hAnsi="宋体" w:hint="eastAsia"/>
          <w:sz w:val="28"/>
          <w:szCs w:val="28"/>
          <w:vertAlign w:val="superscript"/>
        </w:rPr>
        <w:t>[1]</w:t>
      </w:r>
      <w:r>
        <w:rPr>
          <w:rFonts w:ascii="宋体" w:hAnsi="宋体" w:hint="eastAsia"/>
          <w:sz w:val="28"/>
          <w:szCs w:val="28"/>
        </w:rPr>
        <w:t>；×××××</w:t>
      </w:r>
      <w:r>
        <w:rPr>
          <w:rFonts w:ascii="宋体" w:hAnsi="宋体" w:hint="eastAsia"/>
          <w:sz w:val="28"/>
          <w:szCs w:val="28"/>
          <w:vertAlign w:val="superscript"/>
        </w:rPr>
        <w:t>[4，5]</w:t>
      </w:r>
      <w:r>
        <w:rPr>
          <w:rFonts w:ascii="宋体" w:hAnsi="宋体" w:hint="eastAsia"/>
          <w:sz w:val="28"/>
          <w:szCs w:val="28"/>
        </w:rPr>
        <w:t>；×××××</w:t>
      </w:r>
      <w:r>
        <w:rPr>
          <w:rFonts w:ascii="宋体" w:hAnsi="宋体" w:hint="eastAsia"/>
          <w:sz w:val="28"/>
          <w:szCs w:val="28"/>
          <w:vertAlign w:val="superscript"/>
        </w:rPr>
        <w:t>[6～8]</w:t>
      </w:r>
      <w:r>
        <w:rPr>
          <w:rFonts w:ascii="宋体" w:hAnsi="宋体" w:hint="eastAsia"/>
          <w:sz w:val="28"/>
          <w:szCs w:val="28"/>
        </w:rPr>
        <w:t>。当提及的参考文献为文中直</w:t>
      </w:r>
      <w:proofErr w:type="gramStart"/>
      <w:r>
        <w:rPr>
          <w:rFonts w:ascii="宋体" w:hAnsi="宋体" w:hint="eastAsia"/>
          <w:sz w:val="28"/>
          <w:szCs w:val="28"/>
        </w:rPr>
        <w:t>接说明</w:t>
      </w:r>
      <w:proofErr w:type="gramEnd"/>
      <w:r>
        <w:rPr>
          <w:rFonts w:ascii="宋体" w:hAnsi="宋体" w:hint="eastAsia"/>
          <w:sz w:val="28"/>
          <w:szCs w:val="28"/>
        </w:rPr>
        <w:t>时，其序号应该与正文排齐，如“由文献[8，10～14]可知……”。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论文中引用文献原文应加引号；若引用原意，文前用冒号或逗号，不用引号。较完整的长段引文应提行独立成段，即在冒号后另起一段。为区别正文，书写</w:t>
      </w:r>
      <w:proofErr w:type="gramStart"/>
      <w:r>
        <w:rPr>
          <w:rFonts w:ascii="宋体" w:hAnsi="宋体" w:hint="eastAsia"/>
          <w:sz w:val="28"/>
          <w:szCs w:val="28"/>
        </w:rPr>
        <w:t>时整体</w:t>
      </w:r>
      <w:proofErr w:type="gramEnd"/>
      <w:r>
        <w:rPr>
          <w:rFonts w:ascii="宋体" w:hAnsi="宋体" w:hint="eastAsia"/>
          <w:sz w:val="28"/>
          <w:szCs w:val="28"/>
        </w:rPr>
        <w:t>缩进两格（首行相对正文缩进四格），采用楷体小五号字书写，引文头尾处不必再加引号。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 2.5.2  书写格式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参考文献题头用黑体四号字居中排写。其后空</w:t>
      </w:r>
      <w:proofErr w:type="gramStart"/>
      <w:r>
        <w:rPr>
          <w:rFonts w:ascii="宋体" w:hAnsi="宋体" w:hint="eastAsia"/>
          <w:sz w:val="28"/>
          <w:szCs w:val="28"/>
        </w:rPr>
        <w:t>一行排写文献</w:t>
      </w:r>
      <w:proofErr w:type="gramEnd"/>
      <w:r>
        <w:rPr>
          <w:rFonts w:ascii="宋体" w:hAnsi="宋体" w:hint="eastAsia"/>
          <w:sz w:val="28"/>
          <w:szCs w:val="28"/>
        </w:rPr>
        <w:t>条目。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参考文献书写格式应符合GB7714－87《文后参考文献著录规则》。按论文引用顺序编排，文献编号顶格书写，加括号“[ ]”，其后空一格写作者名等内容。文字换行时与作者名第一个字对齐。常用参考文献编写规定如下：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著作图书类文献——[序号]□作者．书名．版次．出版者，出版年：引用部分起止页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翻译图书类文献——[序号]□作者．书名．译者．版次．出版者，出版年：引用部分起止页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学术刊物类文献——[序号]□作者．文章名．学术刊物名．年，卷（期）：引用部分起止页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学术会议类文献——[序号]□作者．文章名．编者名．会议名称，会议地址，年份．出版地，出版者，出版年：引用部分起止页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学位论文类文献——[序号]□学生姓名．学位论文题目．学校及学位论文级别．答辩年份：引用部分起止页</w:t>
      </w:r>
    </w:p>
    <w:p w:rsidR="00674CD8" w:rsidRDefault="00674CD8" w:rsidP="00674CD8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其中：文献作者为多人时，一般只列出3名作者，不同作者姓名间用逗号相隔。外文姓名按国际惯例，将作者名的缩写置前，</w:t>
      </w:r>
      <w:proofErr w:type="gramStart"/>
      <w:r>
        <w:rPr>
          <w:rFonts w:ascii="宋体" w:hAnsi="宋体" w:hint="eastAsia"/>
          <w:sz w:val="28"/>
          <w:szCs w:val="28"/>
        </w:rPr>
        <w:t>作者姓置后</w:t>
      </w:r>
      <w:proofErr w:type="gramEnd"/>
      <w:r>
        <w:rPr>
          <w:rFonts w:ascii="宋体" w:hAnsi="宋体" w:hint="eastAsia"/>
          <w:sz w:val="28"/>
          <w:szCs w:val="28"/>
        </w:rPr>
        <w:t>；学术刊物</w:t>
      </w:r>
      <w:proofErr w:type="gramStart"/>
      <w:r>
        <w:rPr>
          <w:rFonts w:ascii="宋体" w:hAnsi="宋体" w:hint="eastAsia"/>
          <w:sz w:val="28"/>
          <w:szCs w:val="28"/>
        </w:rPr>
        <w:t>文献无卷号</w:t>
      </w:r>
      <w:proofErr w:type="gramEnd"/>
      <w:r>
        <w:rPr>
          <w:rFonts w:ascii="宋体" w:hAnsi="宋体" w:hint="eastAsia"/>
          <w:sz w:val="28"/>
          <w:szCs w:val="28"/>
        </w:rPr>
        <w:t xml:space="preserve">的可略去此项，直接写“年，（期）”。    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2.6  公式</w:t>
      </w:r>
    </w:p>
    <w:p w:rsidR="00674CD8" w:rsidRDefault="00674CD8" w:rsidP="00674CD8">
      <w:pPr>
        <w:ind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则上居中书写。若公式前有文字（如“解”、“假定”等），文字顶格书写，公式仍居中写。公式末不加标点。公式序号按章编排，并在公式后靠页面右边线标注，如第1章第一个公式序号为“（1-1）”，附录2中的第一个公式为“（②-1）”等。文中引用公式时，一般用“见式（1-1）”或“由公式（1-1）”。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公式较长时在等号“＝”或运算符号“＋、－、×、÷”处转行，转行时运算符号书写于转行式前，不重复书写。公式中应注意分数线的长短（主、副分</w:t>
      </w:r>
      <w:proofErr w:type="gramStart"/>
      <w:r>
        <w:rPr>
          <w:rFonts w:ascii="宋体" w:hAnsi="宋体" w:hint="eastAsia"/>
          <w:sz w:val="28"/>
          <w:szCs w:val="28"/>
        </w:rPr>
        <w:t>线严格</w:t>
      </w:r>
      <w:proofErr w:type="gramEnd"/>
      <w:r>
        <w:rPr>
          <w:rFonts w:ascii="宋体" w:hAnsi="宋体" w:hint="eastAsia"/>
          <w:sz w:val="28"/>
          <w:szCs w:val="28"/>
        </w:rPr>
        <w:t>区分），长分线与等号对齐。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   公式中第一次出现的物理量应给予注释，注释的转行应与破折号“——”后第一个字对齐，格式见下例：</w:t>
      </w:r>
    </w:p>
    <w:p w:rsidR="00674CD8" w:rsidRDefault="00674CD8" w:rsidP="00674CD8">
      <w:pPr>
        <w:ind w:leftChars="750" w:left="1575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式中  Mf——试样断裂前的最大扭矩（N·m）；</w:t>
      </w:r>
    </w:p>
    <w:p w:rsidR="00674CD8" w:rsidRDefault="00674CD8" w:rsidP="00674CD8">
      <w:pPr>
        <w:ind w:leftChars="750" w:left="1575" w:firstLineChars="500" w:firstLine="14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θf——试样断裂时的单位长度上的相对扭转角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2.7  插表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表格一般采取三线制，不加左、右边线，上、下底为粗实线（1磅），中间为细实线（0.75磅）。比较复杂的表格，可适当增加横线和竖线。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表序按章</w:t>
      </w:r>
      <w:proofErr w:type="gramEnd"/>
      <w:r>
        <w:rPr>
          <w:rFonts w:ascii="宋体" w:hAnsi="宋体" w:hint="eastAsia"/>
          <w:sz w:val="28"/>
          <w:szCs w:val="28"/>
        </w:rPr>
        <w:t>编排，如第1章</w:t>
      </w:r>
      <w:proofErr w:type="gramStart"/>
      <w:r>
        <w:rPr>
          <w:rFonts w:ascii="宋体" w:hAnsi="宋体" w:hint="eastAsia"/>
          <w:sz w:val="28"/>
          <w:szCs w:val="28"/>
        </w:rPr>
        <w:t>第一个插表序号</w:t>
      </w:r>
      <w:proofErr w:type="gramEnd"/>
      <w:r>
        <w:rPr>
          <w:rFonts w:ascii="宋体" w:hAnsi="宋体" w:hint="eastAsia"/>
          <w:sz w:val="28"/>
          <w:szCs w:val="28"/>
        </w:rPr>
        <w:t>为“表1-1”等。</w:t>
      </w:r>
      <w:proofErr w:type="gramStart"/>
      <w:r>
        <w:rPr>
          <w:rFonts w:ascii="宋体" w:hAnsi="宋体" w:hint="eastAsia"/>
          <w:sz w:val="28"/>
          <w:szCs w:val="28"/>
        </w:rPr>
        <w:t>表序与</w:t>
      </w:r>
      <w:proofErr w:type="gramEnd"/>
      <w:r>
        <w:rPr>
          <w:rFonts w:ascii="宋体" w:hAnsi="宋体" w:hint="eastAsia"/>
          <w:sz w:val="28"/>
          <w:szCs w:val="28"/>
        </w:rPr>
        <w:t>表名之间空一格，表名不允许使用标点符号。</w:t>
      </w:r>
      <w:proofErr w:type="gramStart"/>
      <w:r>
        <w:rPr>
          <w:rFonts w:ascii="宋体" w:hAnsi="宋体" w:hint="eastAsia"/>
          <w:sz w:val="28"/>
          <w:szCs w:val="28"/>
        </w:rPr>
        <w:t>表序与</w:t>
      </w:r>
      <w:proofErr w:type="gramEnd"/>
      <w:r>
        <w:rPr>
          <w:rFonts w:ascii="宋体" w:hAnsi="宋体" w:hint="eastAsia"/>
          <w:sz w:val="28"/>
          <w:szCs w:val="28"/>
        </w:rPr>
        <w:t>表名置于表上，居中排写，采用黑体小五号字。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表头设计应简单明了，尽量不用斜线。表头中可采用化学符号或物理量符号。</w:t>
      </w:r>
      <w:proofErr w:type="gramStart"/>
      <w:r>
        <w:rPr>
          <w:rFonts w:ascii="宋体" w:hAnsi="宋体" w:hint="eastAsia"/>
          <w:sz w:val="28"/>
          <w:szCs w:val="28"/>
        </w:rPr>
        <w:t>全表如</w:t>
      </w:r>
      <w:proofErr w:type="gramEnd"/>
      <w:r>
        <w:rPr>
          <w:rFonts w:ascii="宋体" w:hAnsi="宋体" w:hint="eastAsia"/>
          <w:sz w:val="28"/>
          <w:szCs w:val="28"/>
        </w:rPr>
        <w:t>用同一单位，将单位符号移到表头右上角，加圆括号。表中数据应正确无误，书写清楚。数字空缺的格内加“—”字线（占2个数字宽度）。表内文字和数字上、下或左、</w:t>
      </w:r>
      <w:proofErr w:type="gramStart"/>
      <w:r>
        <w:rPr>
          <w:rFonts w:ascii="宋体" w:hAnsi="宋体" w:hint="eastAsia"/>
          <w:sz w:val="28"/>
          <w:szCs w:val="28"/>
        </w:rPr>
        <w:t>右相同</w:t>
      </w:r>
      <w:proofErr w:type="gramEnd"/>
      <w:r>
        <w:rPr>
          <w:rFonts w:ascii="宋体" w:hAnsi="宋体" w:hint="eastAsia"/>
          <w:sz w:val="28"/>
          <w:szCs w:val="28"/>
        </w:rPr>
        <w:t>时，不允许用“″”、“同上”之类的写法，可采用通栏处理方式。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文法经管类</w:t>
      </w:r>
      <w:proofErr w:type="gramStart"/>
      <w:r>
        <w:rPr>
          <w:rFonts w:ascii="宋体" w:hAnsi="宋体" w:hint="eastAsia"/>
          <w:sz w:val="28"/>
          <w:szCs w:val="28"/>
        </w:rPr>
        <w:t>论文插表在</w:t>
      </w:r>
      <w:proofErr w:type="gramEnd"/>
      <w:r>
        <w:rPr>
          <w:rFonts w:ascii="宋体" w:hAnsi="宋体" w:hint="eastAsia"/>
          <w:sz w:val="28"/>
          <w:szCs w:val="28"/>
        </w:rPr>
        <w:t>表下一般根据需要可增列补充材料、注解、资料来源、某些指标的计算方法等。补充材料中中文文字用楷体小五号字，外文及数字用Times New Roman体小五号字。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2.8  插图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插图应</w:t>
      </w:r>
      <w:proofErr w:type="gramStart"/>
      <w:r>
        <w:rPr>
          <w:rFonts w:ascii="宋体" w:hAnsi="宋体" w:hint="eastAsia"/>
          <w:sz w:val="28"/>
          <w:szCs w:val="28"/>
        </w:rPr>
        <w:t>应</w:t>
      </w:r>
      <w:proofErr w:type="gramEnd"/>
      <w:r>
        <w:rPr>
          <w:rFonts w:ascii="宋体" w:hAnsi="宋体" w:hint="eastAsia"/>
          <w:sz w:val="28"/>
          <w:szCs w:val="28"/>
        </w:rPr>
        <w:t>符合国家标准及专业标准，与文字紧密配合，文图相符，</w:t>
      </w:r>
      <w:r>
        <w:rPr>
          <w:rFonts w:ascii="宋体" w:hAnsi="宋体" w:hint="eastAsia"/>
          <w:sz w:val="28"/>
          <w:szCs w:val="28"/>
        </w:rPr>
        <w:lastRenderedPageBreak/>
        <w:t>技术内容正确。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 xml:space="preserve">2.8.1  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图题及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图中说明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proofErr w:type="gramStart"/>
      <w:r>
        <w:rPr>
          <w:rFonts w:ascii="宋体" w:hAnsi="宋体" w:hint="eastAsia"/>
          <w:sz w:val="28"/>
          <w:szCs w:val="28"/>
        </w:rPr>
        <w:t>图题由</w:t>
      </w:r>
      <w:proofErr w:type="gramEnd"/>
      <w:r>
        <w:rPr>
          <w:rFonts w:ascii="宋体" w:hAnsi="宋体" w:hint="eastAsia"/>
          <w:sz w:val="28"/>
          <w:szCs w:val="28"/>
        </w:rPr>
        <w:t>图号和图名组成。图号按章编排，如第1章第一图图号为“图1-1”等。</w:t>
      </w:r>
      <w:proofErr w:type="gramStart"/>
      <w:r>
        <w:rPr>
          <w:rFonts w:ascii="宋体" w:hAnsi="宋体" w:hint="eastAsia"/>
          <w:sz w:val="28"/>
          <w:szCs w:val="28"/>
        </w:rPr>
        <w:t>图题置于</w:t>
      </w:r>
      <w:proofErr w:type="gramEnd"/>
      <w:r>
        <w:rPr>
          <w:rFonts w:ascii="宋体" w:hAnsi="宋体" w:hint="eastAsia"/>
          <w:sz w:val="28"/>
          <w:szCs w:val="28"/>
        </w:rPr>
        <w:t>图下，图注或其他说明时应置于图</w:t>
      </w:r>
      <w:proofErr w:type="gramStart"/>
      <w:r>
        <w:rPr>
          <w:rFonts w:ascii="宋体" w:hAnsi="宋体" w:hint="eastAsia"/>
          <w:sz w:val="28"/>
          <w:szCs w:val="28"/>
        </w:rPr>
        <w:t>与图题之间</w:t>
      </w:r>
      <w:proofErr w:type="gramEnd"/>
      <w:r>
        <w:rPr>
          <w:rFonts w:ascii="宋体" w:hAnsi="宋体" w:hint="eastAsia"/>
          <w:sz w:val="28"/>
          <w:szCs w:val="28"/>
        </w:rPr>
        <w:t>。图名在图号之后空一格排写，</w:t>
      </w:r>
      <w:proofErr w:type="gramStart"/>
      <w:r>
        <w:rPr>
          <w:rFonts w:ascii="宋体" w:hAnsi="宋体" w:hint="eastAsia"/>
          <w:sz w:val="28"/>
          <w:szCs w:val="28"/>
        </w:rPr>
        <w:t>图题用</w:t>
      </w:r>
      <w:proofErr w:type="gramEnd"/>
      <w:r>
        <w:rPr>
          <w:rFonts w:ascii="宋体" w:hAnsi="宋体" w:hint="eastAsia"/>
          <w:sz w:val="28"/>
          <w:szCs w:val="28"/>
        </w:rPr>
        <w:t>黑体小五号字。引用图应说明出处，在</w:t>
      </w:r>
      <w:proofErr w:type="gramStart"/>
      <w:r>
        <w:rPr>
          <w:rFonts w:ascii="宋体" w:hAnsi="宋体" w:hint="eastAsia"/>
          <w:sz w:val="28"/>
          <w:szCs w:val="28"/>
        </w:rPr>
        <w:t>图题右</w:t>
      </w:r>
      <w:proofErr w:type="gramEnd"/>
      <w:r>
        <w:rPr>
          <w:rFonts w:ascii="宋体" w:hAnsi="宋体" w:hint="eastAsia"/>
          <w:sz w:val="28"/>
          <w:szCs w:val="28"/>
        </w:rPr>
        <w:t>上角加引用文献编号。图中若有分图时，分图号用a)、b)标识并置于分图之下。图中各部分说明应采用中文（引用的外文图除外）或数字项号，各项文字说明</w:t>
      </w:r>
      <w:proofErr w:type="gramStart"/>
      <w:r>
        <w:rPr>
          <w:rFonts w:ascii="宋体" w:hAnsi="宋体" w:hint="eastAsia"/>
          <w:sz w:val="28"/>
          <w:szCs w:val="28"/>
        </w:rPr>
        <w:t>置于图题之上</w:t>
      </w:r>
      <w:proofErr w:type="gramEnd"/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有分图题者</w:t>
      </w:r>
      <w:proofErr w:type="gramEnd"/>
      <w:r>
        <w:rPr>
          <w:rFonts w:ascii="宋体" w:hAnsi="宋体" w:hint="eastAsia"/>
          <w:sz w:val="28"/>
          <w:szCs w:val="28"/>
        </w:rPr>
        <w:t>，置于</w:t>
      </w:r>
      <w:proofErr w:type="gramStart"/>
      <w:r>
        <w:rPr>
          <w:rFonts w:ascii="宋体" w:hAnsi="宋体" w:hint="eastAsia"/>
          <w:sz w:val="28"/>
          <w:szCs w:val="28"/>
        </w:rPr>
        <w:t>分图题之上</w:t>
      </w:r>
      <w:proofErr w:type="gramEnd"/>
      <w:r>
        <w:rPr>
          <w:rFonts w:ascii="宋体" w:hAnsi="宋体" w:hint="eastAsia"/>
          <w:sz w:val="28"/>
          <w:szCs w:val="28"/>
        </w:rPr>
        <w:t>），采用揩体小五号字。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2.8.2  插图编排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插图与其图题为一个整体，不得拆开排写于两页。插图应编排在正文提及之后，插图处的该页空白不够时，则可将其后文字部分提前排写，</w:t>
      </w:r>
      <w:proofErr w:type="gramStart"/>
      <w:r>
        <w:rPr>
          <w:rFonts w:ascii="宋体" w:hAnsi="宋体" w:hint="eastAsia"/>
          <w:sz w:val="28"/>
          <w:szCs w:val="28"/>
        </w:rPr>
        <w:t>将图移到次页最前面</w:t>
      </w:r>
      <w:proofErr w:type="gramEnd"/>
      <w:r>
        <w:rPr>
          <w:rFonts w:ascii="宋体" w:hAnsi="宋体" w:hint="eastAsia"/>
          <w:sz w:val="28"/>
          <w:szCs w:val="28"/>
        </w:rPr>
        <w:t>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2.8.3  照片图</w:t>
      </w:r>
    </w:p>
    <w:p w:rsidR="00674CD8" w:rsidRDefault="00674CD8" w:rsidP="00674CD8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论文中照片图均应是原版照片粘贴，不得采用复印方式。照片</w:t>
      </w:r>
      <w:proofErr w:type="gramStart"/>
      <w:r>
        <w:rPr>
          <w:rFonts w:ascii="宋体" w:hAnsi="宋体" w:hint="eastAsia"/>
          <w:sz w:val="28"/>
          <w:szCs w:val="28"/>
        </w:rPr>
        <w:t>应主题</w:t>
      </w:r>
      <w:proofErr w:type="gramEnd"/>
      <w:r>
        <w:rPr>
          <w:rFonts w:ascii="宋体" w:hAnsi="宋体" w:hint="eastAsia"/>
          <w:sz w:val="28"/>
          <w:szCs w:val="28"/>
        </w:rPr>
        <w:t>突出、层次分明、清晰整洁、反差适中。对显微组织类照片必须注明放大倍数。</w:t>
      </w:r>
    </w:p>
    <w:p w:rsidR="00674CD8" w:rsidRDefault="00674CD8" w:rsidP="00674CD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2.9  附录</w:t>
      </w:r>
    </w:p>
    <w:p w:rsidR="00674CD8" w:rsidRDefault="00674CD8" w:rsidP="00674CD8">
      <w:pPr>
        <w:ind w:firstLine="43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附录序号采用“附录1”、“附录2”或“附录一”、“附录二”等，用四号黑体字居中排写，其后不加标点符号，空一行书写附录内容。附录内容文字字体字号参照正文要求。</w:t>
      </w:r>
    </w:p>
    <w:p w:rsidR="00674CD8" w:rsidRDefault="00674CD8" w:rsidP="00674CD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CD8" w:rsidRDefault="00674CD8" w:rsidP="00674CD8">
      <w:pPr>
        <w:rPr>
          <w:rFonts w:ascii="黑体"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附录</w:t>
      </w:r>
      <w:r>
        <w:rPr>
          <w:rFonts w:ascii="黑体" w:eastAsia="黑体" w:hint="eastAsia"/>
          <w:sz w:val="28"/>
          <w:szCs w:val="28"/>
        </w:rPr>
        <w:t xml:space="preserve">1  </w:t>
      </w:r>
      <w:r>
        <w:rPr>
          <w:rFonts w:ascii="黑体" w:eastAsia="黑体" w:hAnsi="黑体" w:hint="eastAsia"/>
          <w:sz w:val="28"/>
          <w:szCs w:val="28"/>
        </w:rPr>
        <w:t>摘要及关键词示例</w:t>
      </w:r>
    </w:p>
    <w:p w:rsidR="00674CD8" w:rsidRDefault="00674CD8" w:rsidP="00674CD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674CD8" w:rsidRDefault="00674CD8" w:rsidP="00674CD8">
      <w:pPr>
        <w:jc w:val="center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题目</w:t>
      </w:r>
      <w:r>
        <w:rPr>
          <w:rFonts w:ascii="黑体" w:eastAsia="黑体" w:hAnsi="黑体" w:hint="eastAsia"/>
          <w:color w:val="000000"/>
          <w:sz w:val="28"/>
          <w:szCs w:val="28"/>
        </w:rPr>
        <w:t>（小二号黑体）</w:t>
      </w:r>
    </w:p>
    <w:p w:rsidR="00674CD8" w:rsidRDefault="00674CD8" w:rsidP="00674CD8">
      <w:pPr>
        <w:jc w:val="center"/>
        <w:rPr>
          <w:rFonts w:ascii="黑体" w:eastAsia="黑体" w:hint="eastAsia"/>
          <w:color w:val="FF0000"/>
          <w:sz w:val="28"/>
          <w:szCs w:val="28"/>
        </w:rPr>
      </w:pPr>
      <w:r>
        <w:rPr>
          <w:rFonts w:ascii="华文楷体" w:eastAsia="华文楷体" w:hAnsi="华文楷体" w:hint="eastAsia"/>
          <w:color w:val="FF0000"/>
          <w:sz w:val="28"/>
          <w:szCs w:val="28"/>
        </w:rPr>
        <w:t>（空一行）</w:t>
      </w:r>
    </w:p>
    <w:p w:rsidR="00674CD8" w:rsidRDefault="00674CD8" w:rsidP="00674CD8">
      <w:pPr>
        <w:rPr>
          <w:rFonts w:ascii="宋体" w:hAnsi="宋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摘要（五号黑体）：</w:t>
      </w:r>
      <w:r>
        <w:rPr>
          <w:rFonts w:eastAsia="黑体" w:hint="eastAsia"/>
          <w:color w:val="000000"/>
          <w:sz w:val="28"/>
          <w:szCs w:val="28"/>
        </w:rPr>
        <w:t>******</w:t>
      </w:r>
      <w:r>
        <w:rPr>
          <w:rFonts w:ascii="黑体" w:eastAsia="黑体" w:hAnsi="黑体" w:hint="eastAsia"/>
          <w:color w:val="000000"/>
          <w:sz w:val="28"/>
          <w:szCs w:val="28"/>
        </w:rPr>
        <w:t>。（</w:t>
      </w:r>
      <w:r>
        <w:rPr>
          <w:rFonts w:ascii="宋体" w:hAnsi="宋体" w:hint="eastAsia"/>
          <w:color w:val="000000"/>
          <w:sz w:val="28"/>
          <w:szCs w:val="28"/>
        </w:rPr>
        <w:t>内容五号宋体，</w:t>
      </w:r>
      <w:r>
        <w:rPr>
          <w:rFonts w:hint="eastAsia"/>
          <w:color w:val="000000"/>
          <w:sz w:val="28"/>
          <w:szCs w:val="28"/>
        </w:rPr>
        <w:t>200-300</w:t>
      </w:r>
      <w:r>
        <w:rPr>
          <w:rFonts w:ascii="宋体" w:hAnsi="宋体" w:hint="eastAsia"/>
          <w:color w:val="000000"/>
          <w:sz w:val="28"/>
          <w:szCs w:val="28"/>
        </w:rPr>
        <w:t>字）</w:t>
      </w:r>
    </w:p>
    <w:p w:rsidR="00674CD8" w:rsidRDefault="00674CD8" w:rsidP="00674CD8">
      <w:pPr>
        <w:rPr>
          <w:rFonts w:eastAsia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关键词（五号黑体）：</w:t>
      </w:r>
      <w:r>
        <w:rPr>
          <w:rFonts w:eastAsia="黑体" w:hint="eastAsia"/>
          <w:color w:val="000000"/>
          <w:sz w:val="28"/>
          <w:szCs w:val="28"/>
        </w:rPr>
        <w:t>***</w:t>
      </w:r>
      <w:r>
        <w:rPr>
          <w:rFonts w:ascii="黑体" w:eastAsia="黑体" w:hAnsi="黑体" w:hint="eastAsia"/>
          <w:color w:val="000000"/>
          <w:sz w:val="28"/>
          <w:szCs w:val="28"/>
        </w:rPr>
        <w:t>；</w:t>
      </w:r>
      <w:r>
        <w:rPr>
          <w:rFonts w:eastAsia="黑体" w:cs="Calibri" w:hint="eastAsia"/>
          <w:color w:val="000000"/>
          <w:sz w:val="28"/>
          <w:szCs w:val="28"/>
        </w:rPr>
        <w:t>***</w:t>
      </w:r>
      <w:r>
        <w:rPr>
          <w:rFonts w:ascii="黑体" w:eastAsia="黑体" w:hAnsi="黑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内容五号宋体，</w:t>
      </w:r>
      <w:r>
        <w:rPr>
          <w:rFonts w:hint="eastAsia"/>
          <w:color w:val="000000"/>
          <w:sz w:val="28"/>
          <w:szCs w:val="28"/>
        </w:rPr>
        <w:t>3-5</w:t>
      </w:r>
      <w:r>
        <w:rPr>
          <w:rFonts w:ascii="宋体" w:hAnsi="宋体" w:hint="eastAsia"/>
          <w:color w:val="000000"/>
          <w:sz w:val="28"/>
          <w:szCs w:val="28"/>
        </w:rPr>
        <w:t>个实词）</w:t>
      </w:r>
    </w:p>
    <w:p w:rsidR="00674CD8" w:rsidRDefault="00674CD8" w:rsidP="00674CD8">
      <w:pPr>
        <w:jc w:val="center"/>
        <w:rPr>
          <w:rFonts w:eastAsia="华文楷体"/>
          <w:color w:val="FF0000"/>
          <w:sz w:val="28"/>
          <w:szCs w:val="28"/>
        </w:rPr>
      </w:pPr>
      <w:r>
        <w:rPr>
          <w:rFonts w:ascii="华文楷体" w:eastAsia="华文楷体" w:hAnsi="华文楷体" w:hint="eastAsia"/>
          <w:color w:val="FF0000"/>
          <w:sz w:val="28"/>
          <w:szCs w:val="28"/>
        </w:rPr>
        <w:t>（空一行）</w:t>
      </w:r>
    </w:p>
    <w:p w:rsidR="00674CD8" w:rsidRDefault="00674CD8" w:rsidP="00674CD8">
      <w:pPr>
        <w:jc w:val="center"/>
        <w:rPr>
          <w:rFonts w:ascii="黑体" w:eastAsia="黑体" w:hAnsi="宋体"/>
          <w:color w:val="FF0000"/>
          <w:sz w:val="28"/>
          <w:szCs w:val="28"/>
        </w:rPr>
      </w:pPr>
      <w:r w:rsidRPr="00F77F3F">
        <w:rPr>
          <w:rFonts w:ascii="Times New Roman" w:eastAsia="华文楷体" w:hAnsi="Times New Roman"/>
          <w:color w:val="000000"/>
          <w:sz w:val="28"/>
          <w:szCs w:val="28"/>
        </w:rPr>
        <w:t>Title</w:t>
      </w:r>
      <w:r>
        <w:rPr>
          <w:rFonts w:ascii="黑体" w:eastAsia="黑体" w:hAnsi="黑体" w:hint="eastAsia"/>
          <w:color w:val="000000"/>
          <w:sz w:val="28"/>
          <w:szCs w:val="28"/>
        </w:rPr>
        <w:t>（小二号</w:t>
      </w:r>
      <w:r w:rsidRPr="00F77F3F">
        <w:rPr>
          <w:rFonts w:ascii="Times New Roman" w:eastAsia="黑体" w:hAnsi="Times New Roman"/>
          <w:color w:val="000000"/>
          <w:sz w:val="28"/>
          <w:szCs w:val="28"/>
        </w:rPr>
        <w:t>Time New Roman</w:t>
      </w:r>
      <w:r>
        <w:rPr>
          <w:rFonts w:ascii="黑体" w:eastAsia="黑体" w:hAnsi="宋体" w:hint="eastAsia"/>
          <w:color w:val="000000"/>
          <w:sz w:val="28"/>
          <w:szCs w:val="28"/>
        </w:rPr>
        <w:t>）</w:t>
      </w:r>
    </w:p>
    <w:p w:rsidR="00674CD8" w:rsidRDefault="00674CD8" w:rsidP="00674CD8">
      <w:pPr>
        <w:jc w:val="center"/>
        <w:rPr>
          <w:rFonts w:eastAsia="华文楷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（空一行）</w:t>
      </w:r>
    </w:p>
    <w:p w:rsidR="00674CD8" w:rsidRDefault="00674CD8" w:rsidP="00674CD8">
      <w:pPr>
        <w:rPr>
          <w:color w:val="000000"/>
          <w:sz w:val="28"/>
          <w:szCs w:val="28"/>
        </w:rPr>
      </w:pPr>
      <w:r>
        <w:rPr>
          <w:rFonts w:eastAsia="黑体" w:hint="eastAsia"/>
          <w:b/>
          <w:bCs/>
          <w:color w:val="000000"/>
          <w:sz w:val="28"/>
          <w:szCs w:val="28"/>
        </w:rPr>
        <w:t>Abstract</w:t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 xml:space="preserve">： </w:t>
      </w:r>
      <w:r>
        <w:rPr>
          <w:rFonts w:hint="eastAsia"/>
          <w:color w:val="000000"/>
          <w:sz w:val="28"/>
          <w:szCs w:val="28"/>
        </w:rPr>
        <w:t>××××××。（五号</w:t>
      </w:r>
      <w:r w:rsidRPr="00F77F3F">
        <w:rPr>
          <w:rFonts w:ascii="Times New Roman" w:hAnsi="Times New Roman"/>
          <w:color w:val="000000"/>
          <w:sz w:val="28"/>
          <w:szCs w:val="28"/>
        </w:rPr>
        <w:t>Times New Roman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cs="Calibri" w:hint="eastAsia"/>
          <w:color w:val="000000"/>
          <w:sz w:val="28"/>
          <w:szCs w:val="28"/>
        </w:rPr>
        <w:t>200</w:t>
      </w:r>
      <w:r>
        <w:rPr>
          <w:rFonts w:ascii="宋体" w:hAnsi="宋体" w:hint="eastAsia"/>
          <w:color w:val="000000"/>
          <w:sz w:val="28"/>
          <w:szCs w:val="28"/>
        </w:rPr>
        <w:t>—</w:t>
      </w:r>
      <w:r>
        <w:rPr>
          <w:rFonts w:cs="Calibri" w:hint="eastAsia"/>
          <w:color w:val="000000"/>
          <w:sz w:val="28"/>
          <w:szCs w:val="28"/>
        </w:rPr>
        <w:t>300</w:t>
      </w:r>
      <w:r>
        <w:rPr>
          <w:rFonts w:ascii="宋体" w:hAnsi="宋体" w:hint="eastAsia"/>
          <w:color w:val="000000"/>
          <w:sz w:val="28"/>
          <w:szCs w:val="28"/>
        </w:rPr>
        <w:t>个实词）</w:t>
      </w:r>
    </w:p>
    <w:p w:rsidR="00674CD8" w:rsidRDefault="00674CD8" w:rsidP="00674CD8">
      <w:pPr>
        <w:rPr>
          <w:color w:val="000000"/>
          <w:sz w:val="28"/>
          <w:szCs w:val="28"/>
        </w:rPr>
      </w:pPr>
      <w:r>
        <w:rPr>
          <w:rFonts w:eastAsia="黑体"/>
          <w:b/>
          <w:bCs/>
          <w:color w:val="000000"/>
          <w:sz w:val="28"/>
          <w:szCs w:val="28"/>
        </w:rPr>
        <w:t>Key</w:t>
      </w:r>
      <w:r>
        <w:rPr>
          <w:rFonts w:eastAsia="黑体" w:hint="eastAsia"/>
          <w:b/>
          <w:bCs/>
          <w:color w:val="000000"/>
          <w:sz w:val="28"/>
          <w:szCs w:val="28"/>
        </w:rPr>
        <w:t xml:space="preserve"> </w:t>
      </w:r>
      <w:r>
        <w:rPr>
          <w:rFonts w:eastAsia="黑体"/>
          <w:b/>
          <w:bCs/>
          <w:color w:val="000000"/>
          <w:sz w:val="28"/>
          <w:szCs w:val="28"/>
        </w:rPr>
        <w:t>words</w:t>
      </w:r>
      <w:r>
        <w:rPr>
          <w:rFonts w:eastAsia="黑体" w:hint="eastAsia"/>
          <w:b/>
          <w:bCs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×××；××××；×××××；×××（五号</w:t>
      </w:r>
      <w:r w:rsidRPr="003F64FD">
        <w:rPr>
          <w:rFonts w:ascii="Times New Roman" w:hAnsi="Times New Roman"/>
          <w:color w:val="000000"/>
          <w:sz w:val="28"/>
          <w:szCs w:val="28"/>
        </w:rPr>
        <w:t>Times New Roman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cs="Calibri" w:hint="eastAsia"/>
          <w:color w:val="000000"/>
          <w:sz w:val="28"/>
          <w:szCs w:val="28"/>
        </w:rPr>
        <w:t>3-5</w:t>
      </w:r>
      <w:r>
        <w:rPr>
          <w:rFonts w:ascii="宋体" w:hAnsi="宋体" w:hint="eastAsia"/>
          <w:color w:val="000000"/>
          <w:sz w:val="28"/>
          <w:szCs w:val="28"/>
        </w:rPr>
        <w:t>个实词，）</w:t>
      </w:r>
    </w:p>
    <w:p w:rsidR="00674CD8" w:rsidRDefault="00674CD8" w:rsidP="00674CD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674CD8" w:rsidRDefault="00674CD8" w:rsidP="00674CD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674CD8" w:rsidRDefault="00674CD8" w:rsidP="00674CD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674CD8" w:rsidRDefault="00674CD8" w:rsidP="00674CD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674CD8" w:rsidRDefault="00674CD8" w:rsidP="00674CD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3B3124" w:rsidRDefault="003B3124" w:rsidP="00674CD8">
      <w:pPr>
        <w:rPr>
          <w:rFonts w:ascii="黑体" w:eastAsia="黑体" w:hint="eastAsia"/>
          <w:sz w:val="28"/>
          <w:szCs w:val="28"/>
        </w:rPr>
      </w:pPr>
    </w:p>
    <w:p w:rsidR="003B3124" w:rsidRDefault="003B3124" w:rsidP="00674CD8">
      <w:pPr>
        <w:rPr>
          <w:rFonts w:ascii="黑体" w:eastAsia="黑体" w:hint="eastAsia"/>
          <w:sz w:val="28"/>
          <w:szCs w:val="28"/>
        </w:rPr>
      </w:pPr>
    </w:p>
    <w:p w:rsidR="003B3124" w:rsidRDefault="003B3124" w:rsidP="00674CD8">
      <w:pPr>
        <w:rPr>
          <w:rFonts w:ascii="黑体" w:eastAsia="黑体" w:hint="eastAsia"/>
          <w:sz w:val="28"/>
          <w:szCs w:val="28"/>
        </w:rPr>
      </w:pPr>
    </w:p>
    <w:p w:rsidR="00674CD8" w:rsidRDefault="00674CD8" w:rsidP="00674CD8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674CD8" w:rsidRDefault="00674CD8" w:rsidP="00674CD8">
      <w:pPr>
        <w:rPr>
          <w:rFonts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 xml:space="preserve"> </w:t>
      </w:r>
      <w:r>
        <w:rPr>
          <w:rFonts w:ascii="黑体" w:eastAsia="黑体" w:hAnsi="黑体" w:hint="eastAsia"/>
          <w:sz w:val="28"/>
          <w:szCs w:val="28"/>
        </w:rPr>
        <w:t>附录</w:t>
      </w:r>
      <w:r>
        <w:rPr>
          <w:rFonts w:ascii="黑体" w:eastAsia="黑体" w:hint="eastAsia"/>
          <w:sz w:val="28"/>
          <w:szCs w:val="28"/>
        </w:rPr>
        <w:t xml:space="preserve">2  </w:t>
      </w:r>
      <w:r>
        <w:rPr>
          <w:rFonts w:ascii="黑体" w:eastAsia="黑体" w:hAnsi="黑体" w:hint="eastAsia"/>
          <w:sz w:val="28"/>
          <w:szCs w:val="28"/>
        </w:rPr>
        <w:t>目录示例</w:t>
      </w:r>
    </w:p>
    <w:p w:rsidR="00674CD8" w:rsidRDefault="00674CD8" w:rsidP="00674CD8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目录</w:t>
      </w:r>
    </w:p>
    <w:p w:rsidR="00674CD8" w:rsidRDefault="00674CD8" w:rsidP="00674CD8">
      <w:pPr>
        <w:jc w:val="center"/>
        <w:rPr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color w:val="FF0000"/>
          <w:sz w:val="28"/>
          <w:szCs w:val="28"/>
        </w:rPr>
        <w:t>（空一行）</w:t>
      </w:r>
    </w:p>
    <w:p w:rsidR="00674CD8" w:rsidRDefault="00674CD8" w:rsidP="00674CD8">
      <w:pPr>
        <w:jc w:val="distribute"/>
        <w:rPr>
          <w:rFonts w:ascii="宋体" w:hAnsi="宋体"/>
        </w:rPr>
      </w:pPr>
      <w:r>
        <w:rPr>
          <w:rFonts w:ascii="黑体" w:eastAsia="黑体" w:hAnsi="黑体" w:hint="eastAsia"/>
          <w:sz w:val="28"/>
          <w:szCs w:val="28"/>
        </w:rPr>
        <w:t>绪论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>一、艾</w:t>
      </w:r>
      <w:proofErr w:type="gramStart"/>
      <w:r>
        <w:rPr>
          <w:rFonts w:ascii="黑体" w:eastAsia="黑体" w:hAnsi="黑体" w:hint="eastAsia"/>
          <w:sz w:val="28"/>
          <w:szCs w:val="28"/>
        </w:rPr>
        <w:t>芜</w:t>
      </w:r>
      <w:proofErr w:type="gramEnd"/>
      <w:r>
        <w:rPr>
          <w:rFonts w:ascii="黑体" w:eastAsia="黑体" w:hAnsi="黑体" w:hint="eastAsia"/>
          <w:sz w:val="28"/>
          <w:szCs w:val="28"/>
        </w:rPr>
        <w:t>小说中的外国人形象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</w:t>
      </w:r>
      <w:proofErr w:type="gramEnd"/>
      <w:r>
        <w:rPr>
          <w:rFonts w:ascii="宋体" w:hAnsi="宋体" w:hint="eastAsia"/>
        </w:rPr>
        <w:t>2</w:t>
      </w:r>
    </w:p>
    <w:p w:rsidR="00674CD8" w:rsidRDefault="00674CD8" w:rsidP="00674CD8">
      <w:pPr>
        <w:ind w:firstLineChars="200" w:firstLine="480"/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4"/>
          <w:szCs w:val="24"/>
        </w:rPr>
        <w:t>（一）艾</w:t>
      </w:r>
      <w:proofErr w:type="gramStart"/>
      <w:r>
        <w:rPr>
          <w:rFonts w:ascii="黑体" w:eastAsia="黑体" w:hAnsi="黑体" w:hint="eastAsia"/>
          <w:sz w:val="24"/>
          <w:szCs w:val="24"/>
        </w:rPr>
        <w:t>芜</w:t>
      </w:r>
      <w:proofErr w:type="gramEnd"/>
      <w:r>
        <w:rPr>
          <w:rFonts w:ascii="黑体" w:eastAsia="黑体" w:hAnsi="黑体" w:hint="eastAsia"/>
          <w:sz w:val="24"/>
          <w:szCs w:val="24"/>
        </w:rPr>
        <w:t>小说中的缅甸人形象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</w:t>
      </w:r>
      <w:proofErr w:type="gramEnd"/>
      <w:r>
        <w:rPr>
          <w:rFonts w:ascii="宋体" w:hAnsi="宋体" w:hint="eastAsia"/>
        </w:rPr>
        <w:t>3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1、缅甸人形象的特征……</w:t>
      </w:r>
      <w:proofErr w:type="gramStart"/>
      <w:r>
        <w:rPr>
          <w:rFonts w:ascii="宋体" w:hAnsi="宋体" w:hint="eastAsia"/>
        </w:rPr>
        <w:t>……………………………………………………</w:t>
      </w:r>
      <w:proofErr w:type="gramEnd"/>
      <w:r>
        <w:rPr>
          <w:rFonts w:ascii="宋体" w:hAnsi="宋体" w:hint="eastAsia"/>
        </w:rPr>
        <w:t>4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2、缅甸人形象的意义……</w:t>
      </w:r>
      <w:proofErr w:type="gramStart"/>
      <w:r>
        <w:rPr>
          <w:rFonts w:ascii="宋体" w:hAnsi="宋体" w:hint="eastAsia"/>
        </w:rPr>
        <w:t>……………………………………………………</w:t>
      </w:r>
      <w:proofErr w:type="gramEnd"/>
      <w:r>
        <w:rPr>
          <w:rFonts w:ascii="宋体" w:hAnsi="宋体" w:hint="eastAsia"/>
        </w:rPr>
        <w:t>5</w:t>
      </w:r>
    </w:p>
    <w:p w:rsidR="00674CD8" w:rsidRDefault="00674CD8" w:rsidP="00674CD8">
      <w:pPr>
        <w:ind w:firstLineChars="200" w:firstLine="480"/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4"/>
          <w:szCs w:val="24"/>
        </w:rPr>
        <w:t>（二）艾</w:t>
      </w:r>
      <w:proofErr w:type="gramStart"/>
      <w:r>
        <w:rPr>
          <w:rFonts w:ascii="黑体" w:eastAsia="黑体" w:hAnsi="黑体" w:hint="eastAsia"/>
          <w:sz w:val="24"/>
          <w:szCs w:val="24"/>
        </w:rPr>
        <w:t>芜</w:t>
      </w:r>
      <w:proofErr w:type="gramEnd"/>
      <w:r>
        <w:rPr>
          <w:rFonts w:ascii="黑体" w:eastAsia="黑体" w:hAnsi="黑体" w:hint="eastAsia"/>
          <w:sz w:val="24"/>
          <w:szCs w:val="24"/>
        </w:rPr>
        <w:t>小说中的英国人形象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</w:t>
      </w:r>
      <w:proofErr w:type="gramEnd"/>
      <w:r>
        <w:rPr>
          <w:rFonts w:ascii="宋体" w:hAnsi="宋体" w:hint="eastAsia"/>
        </w:rPr>
        <w:t>6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1、英国人形象的特征……</w:t>
      </w:r>
      <w:proofErr w:type="gramStart"/>
      <w:r>
        <w:rPr>
          <w:rFonts w:ascii="宋体" w:hAnsi="宋体" w:hint="eastAsia"/>
        </w:rPr>
        <w:t>………………………………………………………</w:t>
      </w:r>
      <w:proofErr w:type="gramEnd"/>
      <w:r>
        <w:rPr>
          <w:rFonts w:ascii="宋体" w:hAnsi="宋体" w:hint="eastAsia"/>
        </w:rPr>
        <w:t>7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2、英国人形象的意义……</w:t>
      </w:r>
      <w:proofErr w:type="gramStart"/>
      <w:r>
        <w:rPr>
          <w:rFonts w:ascii="宋体" w:hAnsi="宋体" w:hint="eastAsia"/>
        </w:rPr>
        <w:t>………………………………………………………</w:t>
      </w:r>
      <w:proofErr w:type="gramEnd"/>
      <w:r>
        <w:rPr>
          <w:rFonts w:ascii="宋体" w:hAnsi="宋体" w:hint="eastAsia"/>
        </w:rPr>
        <w:t>8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9</w:t>
      </w:r>
    </w:p>
    <w:p w:rsidR="00674CD8" w:rsidRDefault="00674CD8" w:rsidP="00674CD8">
      <w:pPr>
        <w:ind w:firstLineChars="200" w:firstLine="480"/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4"/>
          <w:szCs w:val="24"/>
        </w:rPr>
        <w:t>（一）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10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1、……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11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2、……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12</w:t>
      </w:r>
    </w:p>
    <w:p w:rsidR="00674CD8" w:rsidRDefault="00674CD8" w:rsidP="00674CD8">
      <w:pPr>
        <w:ind w:firstLineChars="200" w:firstLine="480"/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4"/>
          <w:szCs w:val="24"/>
        </w:rPr>
        <w:t>（二）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13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1、……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14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2、……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15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9</w:t>
      </w:r>
    </w:p>
    <w:p w:rsidR="00674CD8" w:rsidRDefault="00674CD8" w:rsidP="00674CD8">
      <w:pPr>
        <w:ind w:firstLineChars="200" w:firstLine="480"/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4"/>
          <w:szCs w:val="24"/>
        </w:rPr>
        <w:t>（一）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10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1、……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11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2、……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12</w:t>
      </w:r>
    </w:p>
    <w:p w:rsidR="00674CD8" w:rsidRDefault="00674CD8" w:rsidP="00674CD8">
      <w:pPr>
        <w:ind w:firstLineChars="200" w:firstLine="480"/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4"/>
          <w:szCs w:val="24"/>
        </w:rPr>
        <w:t>（二）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13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1、……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14</w:t>
      </w:r>
    </w:p>
    <w:p w:rsidR="00674CD8" w:rsidRDefault="00674CD8" w:rsidP="00674CD8">
      <w:pPr>
        <w:ind w:firstLineChars="400" w:firstLine="840"/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>2、……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15</w:t>
      </w:r>
    </w:p>
    <w:p w:rsidR="00674CD8" w:rsidRDefault="00674CD8" w:rsidP="00674CD8">
      <w:pPr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 xml:space="preserve">结论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16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>参考文献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17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>图版说明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18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黑体" w:eastAsia="黑体" w:hAnsi="黑体" w:hint="eastAsia"/>
          <w:sz w:val="28"/>
          <w:szCs w:val="28"/>
        </w:rPr>
        <w:t>图版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19</w:t>
      </w:r>
      <w:r>
        <w:rPr>
          <w:rFonts w:ascii="黑体" w:eastAsia="黑体" w:hAnsi="黑体" w:hint="eastAsia"/>
          <w:sz w:val="28"/>
          <w:szCs w:val="28"/>
        </w:rPr>
        <w:t>致谢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</w:t>
      </w:r>
      <w:proofErr w:type="gramEnd"/>
      <w:r>
        <w:rPr>
          <w:rFonts w:ascii="宋体" w:hAnsi="宋体" w:hint="eastAsia"/>
        </w:rPr>
        <w:t>………20</w:t>
      </w:r>
    </w:p>
    <w:p w:rsidR="00674CD8" w:rsidRDefault="00674CD8" w:rsidP="00674CD8">
      <w:pPr>
        <w:jc w:val="distribute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674CD8" w:rsidRDefault="00674CD8" w:rsidP="00674CD8">
      <w:pPr>
        <w:jc w:val="distribute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CD8" w:rsidRDefault="00674CD8" w:rsidP="00674CD8">
      <w:pPr>
        <w:rPr>
          <w:rFonts w:ascii="黑体"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附录</w:t>
      </w:r>
      <w:r>
        <w:rPr>
          <w:rFonts w:ascii="黑体" w:eastAsia="黑体" w:hint="eastAsia"/>
          <w:sz w:val="28"/>
          <w:szCs w:val="28"/>
        </w:rPr>
        <w:t xml:space="preserve">3  </w:t>
      </w:r>
      <w:r>
        <w:rPr>
          <w:rFonts w:ascii="黑体" w:eastAsia="黑体" w:hAnsi="黑体" w:hint="eastAsia"/>
          <w:sz w:val="28"/>
          <w:szCs w:val="28"/>
        </w:rPr>
        <w:t>参考文献示例</w:t>
      </w:r>
    </w:p>
    <w:p w:rsidR="00674CD8" w:rsidRDefault="00674CD8" w:rsidP="00674CD8">
      <w:pPr>
        <w:jc w:val="center"/>
        <w:rPr>
          <w:rFonts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参考文献</w:t>
      </w:r>
    </w:p>
    <w:p w:rsidR="00674CD8" w:rsidRDefault="00674CD8" w:rsidP="00674CD8">
      <w:pPr>
        <w:jc w:val="center"/>
        <w:rPr>
          <w:rFonts w:eastAsia="楷体_GB2312"/>
          <w:sz w:val="28"/>
          <w:szCs w:val="28"/>
        </w:rPr>
      </w:pPr>
      <w:r>
        <w:rPr>
          <w:rFonts w:ascii="华文楷体" w:eastAsia="华文楷体" w:hAnsi="华文楷体" w:hint="eastAsia"/>
          <w:color w:val="FF0000"/>
          <w:sz w:val="28"/>
          <w:szCs w:val="28"/>
        </w:rPr>
        <w:t>（空一行）</w:t>
      </w:r>
    </w:p>
    <w:p w:rsidR="00674CD8" w:rsidRDefault="00674CD8" w:rsidP="00674CD8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一、专著、论文集、报告</w:t>
      </w:r>
    </w:p>
    <w:p w:rsidR="00674CD8" w:rsidRDefault="00674CD8" w:rsidP="00674CD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规范：[序号]主要责任者.文献题名[文献类型标识].出版地:出版者,出版年:起止页码. </w:t>
      </w:r>
    </w:p>
    <w:p w:rsidR="00674CD8" w:rsidRDefault="00674CD8" w:rsidP="00674CD8">
      <w:pPr>
        <w:rPr>
          <w:rFonts w:ascii="宋体" w:hAnsi="宋体" w:hint="eastAsia"/>
        </w:rPr>
      </w:pPr>
      <w:r>
        <w:rPr>
          <w:rFonts w:ascii="宋体" w:hAnsi="宋体" w:hint="eastAsia"/>
        </w:rPr>
        <w:t>示例：[1]曾大兴.中国历代文学家之地理分布[M].武汉:湖北教育出版社，1995.82－85.</w:t>
      </w:r>
    </w:p>
    <w:p w:rsidR="00674CD8" w:rsidRDefault="00674CD8" w:rsidP="00674CD8">
      <w:pPr>
        <w:pStyle w:val="a3"/>
        <w:rPr>
          <w:rFonts w:hAnsi="宋体" w:hint="eastAsia"/>
          <w:b/>
          <w:bCs/>
        </w:rPr>
      </w:pPr>
      <w:r>
        <w:rPr>
          <w:rFonts w:hAnsi="宋体" w:hint="eastAsia"/>
          <w:b/>
          <w:bCs/>
        </w:rPr>
        <w:t>二、期刊文章</w:t>
      </w:r>
    </w:p>
    <w:p w:rsidR="00674CD8" w:rsidRDefault="00674CD8" w:rsidP="00674CD8">
      <w:pPr>
        <w:pStyle w:val="a3"/>
        <w:rPr>
          <w:rFonts w:hAnsi="宋体" w:hint="eastAsia"/>
        </w:rPr>
      </w:pPr>
      <w:r>
        <w:rPr>
          <w:rFonts w:hAnsi="宋体" w:hint="eastAsia"/>
        </w:rPr>
        <w:t xml:space="preserve">规范：[序号]主要责任者.文献题名[文献类型标识].刊名,年,卷(期):起止页码. 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示例：[2]王祥</w:t>
      </w:r>
      <w:r>
        <w:rPr>
          <w:rFonts w:hint="eastAsia"/>
        </w:rPr>
        <w:t>.北宋诗人的地理分布及其文学史意义分析[J].文学遗产.2006</w:t>
      </w:r>
      <w:r>
        <w:rPr>
          <w:rFonts w:hAnsi="宋体" w:hint="eastAsia"/>
        </w:rPr>
        <w:t>（</w:t>
      </w:r>
      <w:r>
        <w:rPr>
          <w:rFonts w:hint="eastAsia"/>
        </w:rPr>
        <w:t>6</w:t>
      </w:r>
      <w:r>
        <w:rPr>
          <w:rFonts w:hAnsi="宋体" w:hint="eastAsia"/>
        </w:rPr>
        <w:t>）</w:t>
      </w:r>
      <w:r>
        <w:rPr>
          <w:rFonts w:hint="eastAsia"/>
        </w:rPr>
        <w:t>:52</w:t>
      </w:r>
      <w:r>
        <w:rPr>
          <w:rFonts w:hAnsi="宋体" w:hint="eastAsia"/>
        </w:rPr>
        <w:t>－</w:t>
      </w:r>
      <w:r>
        <w:rPr>
          <w:rFonts w:hint="eastAsia"/>
        </w:rPr>
        <w:t xml:space="preserve">53. </w:t>
      </w:r>
    </w:p>
    <w:p w:rsidR="00674CD8" w:rsidRDefault="00674CD8" w:rsidP="00674CD8">
      <w:pPr>
        <w:pStyle w:val="a3"/>
        <w:rPr>
          <w:rFonts w:hAnsi="宋体" w:hint="eastAsia"/>
          <w:b/>
          <w:bCs/>
        </w:rPr>
      </w:pPr>
      <w:r>
        <w:rPr>
          <w:rFonts w:hAnsi="宋体" w:hint="eastAsia"/>
          <w:b/>
          <w:bCs/>
        </w:rPr>
        <w:t>三、论文集中的析出文献</w:t>
      </w:r>
    </w:p>
    <w:p w:rsidR="00674CD8" w:rsidRDefault="00674CD8" w:rsidP="00674CD8">
      <w:pPr>
        <w:pStyle w:val="a3"/>
        <w:rPr>
          <w:rFonts w:hAnsi="宋体" w:hint="eastAsia"/>
        </w:rPr>
      </w:pPr>
      <w:r>
        <w:rPr>
          <w:rFonts w:hAnsi="宋体" w:hint="eastAsia"/>
        </w:rPr>
        <w:t xml:space="preserve">规范：[序号]析出文献主要责任者.析出文献题名[文献类型标识].原文献主要责任者.原文献题名[文献类型标识].出版地:出版者,出版年:起止页码. 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示例：[3]李健吾</w:t>
      </w:r>
      <w:r>
        <w:rPr>
          <w:rFonts w:hint="eastAsia"/>
        </w:rPr>
        <w:t>.记罗淑[A].</w:t>
      </w:r>
      <w:r>
        <w:rPr>
          <w:rFonts w:hAnsi="宋体" w:hint="eastAsia"/>
        </w:rPr>
        <w:t>罗淑</w:t>
      </w:r>
      <w:r>
        <w:rPr>
          <w:rFonts w:hint="eastAsia"/>
        </w:rPr>
        <w:t>.</w:t>
      </w:r>
      <w:r>
        <w:rPr>
          <w:rFonts w:hAnsi="宋体" w:hint="eastAsia"/>
        </w:rPr>
        <w:t>罗淑选集</w:t>
      </w:r>
      <w:r>
        <w:rPr>
          <w:rFonts w:hint="eastAsia"/>
        </w:rPr>
        <w:t>[C].成都:四川人民出版社.1980.42－43.</w:t>
      </w:r>
    </w:p>
    <w:p w:rsidR="00674CD8" w:rsidRDefault="00674CD8" w:rsidP="00674CD8">
      <w:pPr>
        <w:pStyle w:val="a3"/>
        <w:rPr>
          <w:rFonts w:hint="eastAsia"/>
          <w:b/>
          <w:bCs/>
        </w:rPr>
      </w:pPr>
      <w:r>
        <w:rPr>
          <w:rFonts w:hAnsi="宋体" w:hint="eastAsia"/>
          <w:b/>
          <w:bCs/>
        </w:rPr>
        <w:t>四、学位论文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规范：</w:t>
      </w:r>
      <w:r>
        <w:rPr>
          <w:rFonts w:hint="eastAsia"/>
        </w:rPr>
        <w:t>[序号]主要责任者.文献题名[</w:t>
      </w:r>
      <w:r>
        <w:rPr>
          <w:rFonts w:hAnsi="宋体" w:hint="eastAsia"/>
        </w:rPr>
        <w:t>文献类型标识</w:t>
      </w:r>
      <w:r>
        <w:rPr>
          <w:rFonts w:hint="eastAsia"/>
        </w:rPr>
        <w:t xml:space="preserve">].出版地:出版单位,出版年:起止页码. 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示例：</w:t>
      </w:r>
      <w:r>
        <w:rPr>
          <w:rFonts w:hint="eastAsia"/>
        </w:rPr>
        <w:t>[4]</w:t>
      </w:r>
      <w:proofErr w:type="gramStart"/>
      <w:r>
        <w:rPr>
          <w:rFonts w:hint="eastAsia"/>
        </w:rPr>
        <w:t>谌</w:t>
      </w:r>
      <w:proofErr w:type="gramEnd"/>
      <w:r>
        <w:rPr>
          <w:rFonts w:hint="eastAsia"/>
        </w:rPr>
        <w:t>颖.</w:t>
      </w:r>
      <w:r>
        <w:rPr>
          <w:rFonts w:hAnsi="宋体" w:hint="eastAsia"/>
        </w:rPr>
        <w:t>空间最优交会控制方法研究</w:t>
      </w:r>
      <w:r>
        <w:rPr>
          <w:rFonts w:hint="eastAsia"/>
        </w:rPr>
        <w:t>[D].</w:t>
      </w:r>
      <w:r>
        <w:rPr>
          <w:rFonts w:hAnsi="宋体" w:hint="eastAsia"/>
        </w:rPr>
        <w:t>哈尔滨：哈尔滨工业大学</w:t>
      </w:r>
      <w:r>
        <w:rPr>
          <w:rFonts w:hint="eastAsia"/>
        </w:rPr>
        <w:t>.1992:13</w:t>
      </w:r>
      <w:r>
        <w:rPr>
          <w:rFonts w:hAnsi="宋体" w:hint="eastAsia"/>
        </w:rPr>
        <w:t>－</w:t>
      </w:r>
      <w:r>
        <w:rPr>
          <w:rFonts w:hint="eastAsia"/>
        </w:rPr>
        <w:t>14.</w:t>
      </w:r>
    </w:p>
    <w:p w:rsidR="00674CD8" w:rsidRDefault="00674CD8" w:rsidP="00674CD8">
      <w:pPr>
        <w:pStyle w:val="a3"/>
        <w:rPr>
          <w:rFonts w:hint="eastAsia"/>
          <w:b/>
          <w:bCs/>
        </w:rPr>
      </w:pPr>
      <w:r>
        <w:rPr>
          <w:rFonts w:hAnsi="宋体" w:hint="eastAsia"/>
          <w:b/>
          <w:bCs/>
        </w:rPr>
        <w:t>五、报纸文章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规范：</w:t>
      </w:r>
      <w:r>
        <w:rPr>
          <w:rFonts w:hint="eastAsia"/>
        </w:rPr>
        <w:t>[序号]主要责任者.文献题名[</w:t>
      </w:r>
      <w:r>
        <w:rPr>
          <w:rFonts w:hAnsi="宋体" w:hint="eastAsia"/>
        </w:rPr>
        <w:t>文献类型标识</w:t>
      </w:r>
      <w:r>
        <w:rPr>
          <w:rFonts w:hint="eastAsia"/>
        </w:rPr>
        <w:t xml:space="preserve">].报纸名,出版日期(版次). 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示例：</w:t>
      </w:r>
      <w:r>
        <w:rPr>
          <w:rFonts w:hint="eastAsia"/>
        </w:rPr>
        <w:t>[5]王川.隐匿于动物部落的人间诗学[N].华西都市报.2015-11-8（A10）.</w:t>
      </w:r>
    </w:p>
    <w:p w:rsidR="00674CD8" w:rsidRDefault="00674CD8" w:rsidP="00674CD8">
      <w:pPr>
        <w:pStyle w:val="a3"/>
        <w:rPr>
          <w:rFonts w:hint="eastAsia"/>
          <w:b/>
          <w:bCs/>
        </w:rPr>
      </w:pPr>
      <w:r>
        <w:rPr>
          <w:rFonts w:hAnsi="宋体" w:hint="eastAsia"/>
          <w:b/>
          <w:bCs/>
        </w:rPr>
        <w:t>六、电子文献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规范：</w:t>
      </w:r>
      <w:r>
        <w:rPr>
          <w:rFonts w:hint="eastAsia"/>
        </w:rPr>
        <w:t>[序号]主要责任者.电子文献题名[电子文献及载体类型标识].电子文献的出版或获得地址,发表更新日期/引用日期.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示例：</w:t>
      </w:r>
      <w:r>
        <w:rPr>
          <w:rFonts w:hint="eastAsia"/>
        </w:rPr>
        <w:t>[6]佚名.网络文学调查报告[EB/OL].http://www.xkcw.net/mianfeilunwen/</w:t>
      </w:r>
    </w:p>
    <w:p w:rsidR="00674CD8" w:rsidRDefault="00674CD8" w:rsidP="00674CD8">
      <w:pPr>
        <w:pStyle w:val="a3"/>
        <w:rPr>
          <w:rFonts w:hint="eastAsia"/>
        </w:rPr>
      </w:pPr>
      <w:proofErr w:type="gramStart"/>
      <w:r>
        <w:rPr>
          <w:rFonts w:hint="eastAsia"/>
        </w:rPr>
        <w:t>ShowArticle.asp?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ArticleID</w:t>
      </w:r>
      <w:proofErr w:type="spellEnd"/>
      <w:r>
        <w:rPr>
          <w:rFonts w:hint="eastAsia"/>
        </w:rPr>
        <w:t>=66702.2006-11-23/2008-01-20.</w:t>
      </w:r>
    </w:p>
    <w:p w:rsidR="00674CD8" w:rsidRDefault="00674CD8" w:rsidP="00674CD8">
      <w:pPr>
        <w:pStyle w:val="a3"/>
        <w:rPr>
          <w:rFonts w:hint="eastAsia"/>
          <w:b/>
          <w:bCs/>
        </w:rPr>
      </w:pPr>
      <w:r>
        <w:rPr>
          <w:rFonts w:hAnsi="宋体" w:hint="eastAsia"/>
          <w:b/>
          <w:bCs/>
        </w:rPr>
        <w:t>七、其他情况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int="eastAsia"/>
        </w:rPr>
        <w:t>[7]（晋）常</w:t>
      </w:r>
      <w:proofErr w:type="gramStart"/>
      <w:r>
        <w:rPr>
          <w:rFonts w:hint="eastAsia"/>
        </w:rPr>
        <w:t>璩</w:t>
      </w:r>
      <w:proofErr w:type="gramEnd"/>
      <w:r>
        <w:rPr>
          <w:rFonts w:hint="eastAsia"/>
        </w:rPr>
        <w:t>撰．</w:t>
      </w:r>
      <w:proofErr w:type="gramStart"/>
      <w:r>
        <w:rPr>
          <w:rFonts w:hint="eastAsia"/>
        </w:rPr>
        <w:t>任乃强</w:t>
      </w:r>
      <w:proofErr w:type="gramEnd"/>
      <w:r>
        <w:rPr>
          <w:rFonts w:hint="eastAsia"/>
        </w:rPr>
        <w:t>校注．《华阳国志校补图注》[M]．上海：上海古籍出版社．1987．180．（中国古代作者标明时代）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int="eastAsia"/>
        </w:rPr>
        <w:t>[8]（美）克利福德•吉尔兹.王海龙，张家瑄译.地方性知识：阐释人类学论文集[C].北京:中央编译出版社.2004.212.（外籍作者标明国籍）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int="eastAsia"/>
        </w:rPr>
        <w:t xml:space="preserve">[9]S. </w:t>
      </w:r>
      <w:proofErr w:type="spellStart"/>
      <w:r>
        <w:rPr>
          <w:rFonts w:hint="eastAsia"/>
        </w:rPr>
        <w:t>Niwa</w:t>
      </w:r>
      <w:proofErr w:type="spellEnd"/>
      <w:r>
        <w:rPr>
          <w:rFonts w:hint="eastAsia"/>
        </w:rPr>
        <w:t xml:space="preserve">, M. Suzuki and K. Kimura. </w:t>
      </w:r>
      <w:proofErr w:type="gramStart"/>
      <w:r>
        <w:rPr>
          <w:rFonts w:hint="eastAsia"/>
        </w:rPr>
        <w:t>Electrical Shock Absorber for Docking System in Space.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IEEE International Workshop on Intelligent Motion Control, </w:t>
      </w:r>
      <w:proofErr w:type="spellStart"/>
      <w:r>
        <w:rPr>
          <w:rFonts w:hint="eastAsia"/>
        </w:rPr>
        <w:t>Bogazici</w:t>
      </w:r>
      <w:proofErr w:type="spellEnd"/>
      <w:r>
        <w:rPr>
          <w:rFonts w:hint="eastAsia"/>
        </w:rPr>
        <w:t xml:space="preserve"> University, </w:t>
      </w:r>
      <w:proofErr w:type="spellStart"/>
      <w:r>
        <w:rPr>
          <w:rFonts w:hint="eastAsia"/>
        </w:rPr>
        <w:t>Istenbul</w:t>
      </w:r>
      <w:proofErr w:type="spellEnd"/>
      <w:r>
        <w:rPr>
          <w:rFonts w:hint="eastAsia"/>
        </w:rPr>
        <w:t>.</w:t>
      </w:r>
      <w:proofErr w:type="gramEnd"/>
      <w:r>
        <w:rPr>
          <w:rFonts w:hint="eastAsia"/>
        </w:rPr>
        <w:t xml:space="preserve"> 1990: 825—830.（外文规范格式）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八、</w:t>
      </w:r>
      <w:r>
        <w:rPr>
          <w:rFonts w:hAnsi="宋体" w:hint="eastAsia"/>
          <w:b/>
          <w:bCs/>
        </w:rPr>
        <w:t>文献类型标识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纸质文献类型标识：专著</w:t>
      </w:r>
      <w:r>
        <w:rPr>
          <w:rFonts w:hint="eastAsia"/>
        </w:rPr>
        <w:t xml:space="preserve">[M]，论文集[C]，报纸文章[N]，期刊文章[J]，学位论文[D]，报告[R]，标准[S]，专利[P]，论文集中的析出文献[A] 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电子文献类型标识：数据库</w:t>
      </w:r>
      <w:r>
        <w:rPr>
          <w:rFonts w:hint="eastAsia"/>
        </w:rPr>
        <w:t>[DB]，计算机[CP]，电子公告[EB]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电子文献载体类型标识：互联网</w:t>
      </w:r>
      <w:r>
        <w:rPr>
          <w:rFonts w:hint="eastAsia"/>
        </w:rPr>
        <w:t>[OL]，光盘[CD]，磁带[MT]，磁盘[DK]</w:t>
      </w:r>
    </w:p>
    <w:p w:rsidR="00674CD8" w:rsidRDefault="00674CD8" w:rsidP="00674CD8">
      <w:pPr>
        <w:pStyle w:val="a3"/>
        <w:rPr>
          <w:rFonts w:hint="eastAsia"/>
        </w:rPr>
      </w:pPr>
      <w:r>
        <w:rPr>
          <w:rFonts w:hAnsi="宋体" w:hint="eastAsia"/>
        </w:rPr>
        <w:t>文献类型</w:t>
      </w:r>
      <w:r>
        <w:rPr>
          <w:rFonts w:hint="eastAsia"/>
        </w:rPr>
        <w:t>/载体类型标识：[J/OL]网上期刊、[EB/OL]网上电子公告、[M/CD]光盘图书、[DB/OL]网上数据库、[DB/MT]磁带数据库</w:t>
      </w:r>
    </w:p>
    <w:p w:rsidR="00674CD8" w:rsidRDefault="00674CD8" w:rsidP="00674CD8">
      <w:pPr>
        <w:rPr>
          <w:rFonts w:hint="eastAsia"/>
        </w:rPr>
      </w:pPr>
      <w:r>
        <w:t xml:space="preserve"> </w:t>
      </w:r>
    </w:p>
    <w:p w:rsidR="00BC0FDD" w:rsidRPr="00674CD8" w:rsidRDefault="00674CD8">
      <w:pPr>
        <w:rPr>
          <w:rFonts w:hint="eastAsia"/>
        </w:rPr>
      </w:pPr>
      <w:r>
        <w:t xml:space="preserve"> </w:t>
      </w:r>
    </w:p>
    <w:sectPr w:rsidR="00BC0FDD" w:rsidRPr="00674CD8" w:rsidSect="00BC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CD8"/>
    <w:rsid w:val="003B3124"/>
    <w:rsid w:val="003F64FD"/>
    <w:rsid w:val="00674CD8"/>
    <w:rsid w:val="006A5213"/>
    <w:rsid w:val="00A178D4"/>
    <w:rsid w:val="00BC0FDD"/>
    <w:rsid w:val="00F7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D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74CD8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674CD8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674CD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74C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1031</Words>
  <Characters>5880</Characters>
  <Application>Microsoft Office Word</Application>
  <DocSecurity>0</DocSecurity>
  <Lines>49</Lines>
  <Paragraphs>13</Paragraphs>
  <ScaleCrop>false</ScaleCrop>
  <Company>china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2018-03-09T06:38:00Z</dcterms:created>
  <dcterms:modified xsi:type="dcterms:W3CDTF">2018-03-09T06:52:00Z</dcterms:modified>
</cp:coreProperties>
</file>