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B7" w:rsidRDefault="00D467A9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成都大学</w:t>
      </w:r>
      <w:r w:rsidR="004F48B7">
        <w:rPr>
          <w:rFonts w:ascii="Times New Roman" w:eastAsia="黑体" w:hAnsi="Times New Roman" w:cs="Times New Roman" w:hint="eastAsia"/>
          <w:sz w:val="32"/>
          <w:szCs w:val="32"/>
        </w:rPr>
        <w:t>文学与新闻传播学院</w:t>
      </w:r>
    </w:p>
    <w:p w:rsidR="00D467A9" w:rsidRDefault="005325B9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实验</w:t>
      </w:r>
      <w:r w:rsidR="00B10565">
        <w:rPr>
          <w:rFonts w:ascii="Times New Roman" w:eastAsia="黑体" w:hAnsi="Times New Roman" w:cs="Times New Roman" w:hint="eastAsia"/>
          <w:sz w:val="32"/>
          <w:szCs w:val="32"/>
        </w:rPr>
        <w:t>教学</w:t>
      </w:r>
      <w:r w:rsidR="00861D07">
        <w:rPr>
          <w:rFonts w:ascii="Times New Roman" w:eastAsia="黑体" w:hAnsi="Times New Roman" w:cs="Times New Roman"/>
          <w:sz w:val="32"/>
          <w:szCs w:val="32"/>
        </w:rPr>
        <w:t>材</w:t>
      </w:r>
      <w:r w:rsidR="00861D07">
        <w:rPr>
          <w:rFonts w:ascii="Times New Roman" w:eastAsia="黑体" w:hAnsi="Times New Roman" w:cs="Times New Roman" w:hint="eastAsia"/>
          <w:sz w:val="32"/>
          <w:szCs w:val="32"/>
        </w:rPr>
        <w:t>料袋</w:t>
      </w:r>
    </w:p>
    <w:p w:rsidR="00B14DDD" w:rsidRDefault="00B14DDD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3"/>
        <w:tblW w:w="9197" w:type="dxa"/>
        <w:tblLayout w:type="fixed"/>
        <w:tblLook w:val="04A0"/>
      </w:tblPr>
      <w:tblGrid>
        <w:gridCol w:w="958"/>
        <w:gridCol w:w="1985"/>
        <w:gridCol w:w="709"/>
        <w:gridCol w:w="851"/>
        <w:gridCol w:w="847"/>
        <w:gridCol w:w="1562"/>
        <w:gridCol w:w="1418"/>
        <w:gridCol w:w="867"/>
      </w:tblGrid>
      <w:tr w:rsidR="004F48B7" w:rsidTr="004F48B7">
        <w:trPr>
          <w:trHeight w:val="624"/>
        </w:trPr>
        <w:tc>
          <w:tcPr>
            <w:tcW w:w="958" w:type="dxa"/>
            <w:vMerge w:val="restart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基本信息</w:t>
            </w:r>
          </w:p>
        </w:tc>
        <w:tc>
          <w:tcPr>
            <w:tcW w:w="1985" w:type="dxa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2407" w:type="dxa"/>
            <w:gridSpan w:val="3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285" w:type="dxa"/>
            <w:gridSpan w:val="2"/>
            <w:vAlign w:val="center"/>
          </w:tcPr>
          <w:p w:rsidR="004F48B7" w:rsidRDefault="004F48B7" w:rsidP="00F9387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F48B7" w:rsidTr="004F48B7">
        <w:trPr>
          <w:trHeight w:val="624"/>
        </w:trPr>
        <w:tc>
          <w:tcPr>
            <w:tcW w:w="958" w:type="dxa"/>
            <w:vMerge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407" w:type="dxa"/>
            <w:gridSpan w:val="3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F48B7" w:rsidRDefault="004F48B7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开课学期</w:t>
            </w:r>
          </w:p>
        </w:tc>
        <w:tc>
          <w:tcPr>
            <w:tcW w:w="2285" w:type="dxa"/>
            <w:gridSpan w:val="2"/>
            <w:vAlign w:val="center"/>
          </w:tcPr>
          <w:p w:rsidR="004F48B7" w:rsidRDefault="004F48B7" w:rsidP="00F9387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F48B7" w:rsidTr="00A21D54">
        <w:trPr>
          <w:trHeight w:val="624"/>
        </w:trPr>
        <w:tc>
          <w:tcPr>
            <w:tcW w:w="9197" w:type="dxa"/>
            <w:gridSpan w:val="8"/>
            <w:vAlign w:val="center"/>
          </w:tcPr>
          <w:p w:rsidR="004F48B7" w:rsidRDefault="004F48B7" w:rsidP="00F9387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过程性材料</w:t>
            </w:r>
          </w:p>
        </w:tc>
      </w:tr>
      <w:tr w:rsidR="005F5387" w:rsidTr="004F48B7">
        <w:trPr>
          <w:trHeight w:val="624"/>
        </w:trPr>
        <w:tc>
          <w:tcPr>
            <w:tcW w:w="958" w:type="dxa"/>
            <w:vAlign w:val="center"/>
          </w:tcPr>
          <w:p w:rsidR="005F5387" w:rsidRPr="009C7EF5" w:rsidRDefault="005F5387" w:rsidP="00C662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694" w:type="dxa"/>
            <w:gridSpan w:val="2"/>
            <w:vAlign w:val="center"/>
          </w:tcPr>
          <w:p w:rsidR="005F5387" w:rsidRPr="009C7EF5" w:rsidRDefault="005F5387" w:rsidP="00C662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851" w:type="dxa"/>
            <w:vAlign w:val="center"/>
          </w:tcPr>
          <w:p w:rsidR="005F5387" w:rsidRPr="009C7EF5" w:rsidRDefault="005F5387" w:rsidP="00C662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  <w:tc>
          <w:tcPr>
            <w:tcW w:w="847" w:type="dxa"/>
            <w:vAlign w:val="center"/>
          </w:tcPr>
          <w:p w:rsidR="005F5387" w:rsidRPr="009C7EF5" w:rsidRDefault="005F5387" w:rsidP="00F9387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980" w:type="dxa"/>
            <w:gridSpan w:val="2"/>
            <w:vAlign w:val="center"/>
          </w:tcPr>
          <w:p w:rsidR="005F5387" w:rsidRPr="009C7EF5" w:rsidRDefault="005F5387" w:rsidP="00F9387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867" w:type="dxa"/>
            <w:vAlign w:val="center"/>
          </w:tcPr>
          <w:p w:rsidR="005F5387" w:rsidRPr="009C7EF5" w:rsidRDefault="005F5387" w:rsidP="00F9387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</w:tr>
      <w:tr w:rsidR="005F5387" w:rsidTr="004F48B7">
        <w:trPr>
          <w:trHeight w:val="624"/>
        </w:trPr>
        <w:tc>
          <w:tcPr>
            <w:tcW w:w="958" w:type="dxa"/>
            <w:vAlign w:val="center"/>
          </w:tcPr>
          <w:p w:rsidR="005F5387" w:rsidRPr="00220575" w:rsidRDefault="005F5387" w:rsidP="00C662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5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实验教学大纲</w:t>
            </w:r>
          </w:p>
        </w:tc>
        <w:tc>
          <w:tcPr>
            <w:tcW w:w="851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5F5387" w:rsidRPr="00220575" w:rsidRDefault="005F5387" w:rsidP="003B227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980" w:type="dxa"/>
            <w:gridSpan w:val="2"/>
            <w:vAlign w:val="center"/>
          </w:tcPr>
          <w:p w:rsidR="005F5387" w:rsidRDefault="005F5387" w:rsidP="003B227B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实验教学</w:t>
            </w:r>
            <w:r w:rsidRPr="00220A56">
              <w:rPr>
                <w:rFonts w:ascii="Times New Roman" w:eastAsia="宋体" w:hAnsi="Times New Roman" w:cs="Times New Roman"/>
                <w:sz w:val="28"/>
                <w:szCs w:val="28"/>
              </w:rPr>
              <w:t>登记表</w:t>
            </w:r>
          </w:p>
        </w:tc>
        <w:tc>
          <w:tcPr>
            <w:tcW w:w="867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F5387" w:rsidTr="004F48B7">
        <w:trPr>
          <w:trHeight w:val="624"/>
        </w:trPr>
        <w:tc>
          <w:tcPr>
            <w:tcW w:w="958" w:type="dxa"/>
            <w:vAlign w:val="center"/>
          </w:tcPr>
          <w:p w:rsidR="005F5387" w:rsidRPr="00220575" w:rsidRDefault="005F5387" w:rsidP="009A23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5F5387" w:rsidRPr="00220575" w:rsidRDefault="005F5387" w:rsidP="009A23B4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实验教材</w:t>
            </w: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指导书</w:t>
            </w:r>
          </w:p>
        </w:tc>
        <w:tc>
          <w:tcPr>
            <w:tcW w:w="851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5F5387" w:rsidRPr="00220575" w:rsidRDefault="005F5387" w:rsidP="00352E0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980" w:type="dxa"/>
            <w:gridSpan w:val="2"/>
            <w:vAlign w:val="center"/>
          </w:tcPr>
          <w:p w:rsidR="005F5387" w:rsidRPr="00220575" w:rsidRDefault="005F5387" w:rsidP="00352E06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实验报告评分标准</w:t>
            </w:r>
          </w:p>
        </w:tc>
        <w:tc>
          <w:tcPr>
            <w:tcW w:w="867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F5387" w:rsidTr="004F48B7">
        <w:trPr>
          <w:trHeight w:val="624"/>
        </w:trPr>
        <w:tc>
          <w:tcPr>
            <w:tcW w:w="958" w:type="dxa"/>
            <w:vAlign w:val="center"/>
          </w:tcPr>
          <w:p w:rsidR="005F5387" w:rsidRDefault="005F5387" w:rsidP="00304E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5F5387" w:rsidRPr="00220A56" w:rsidRDefault="005F5387" w:rsidP="00304E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实验教学计划安排</w:t>
            </w:r>
          </w:p>
        </w:tc>
        <w:tc>
          <w:tcPr>
            <w:tcW w:w="851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5F5387" w:rsidRPr="00220575" w:rsidRDefault="005F5387" w:rsidP="0002384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980" w:type="dxa"/>
            <w:gridSpan w:val="2"/>
            <w:vAlign w:val="center"/>
          </w:tcPr>
          <w:p w:rsidR="005F5387" w:rsidRPr="00D54A6A" w:rsidRDefault="005F5387" w:rsidP="00023840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1"/>
              </w:rPr>
            </w:pP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学生实验报告</w:t>
            </w:r>
          </w:p>
        </w:tc>
        <w:tc>
          <w:tcPr>
            <w:tcW w:w="867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F5387" w:rsidTr="004F48B7">
        <w:trPr>
          <w:trHeight w:val="624"/>
        </w:trPr>
        <w:tc>
          <w:tcPr>
            <w:tcW w:w="958" w:type="dxa"/>
            <w:vAlign w:val="center"/>
          </w:tcPr>
          <w:p w:rsidR="005F5387" w:rsidRDefault="005F5387" w:rsidP="00DB36B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5F5387" w:rsidRPr="00220A56" w:rsidRDefault="005F5387" w:rsidP="00DB36B1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实验教学日历</w:t>
            </w:r>
          </w:p>
        </w:tc>
        <w:tc>
          <w:tcPr>
            <w:tcW w:w="851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5F5387" w:rsidRPr="00220575" w:rsidRDefault="005F5387" w:rsidP="002E01A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980" w:type="dxa"/>
            <w:gridSpan w:val="2"/>
            <w:vAlign w:val="center"/>
          </w:tcPr>
          <w:p w:rsidR="005F5387" w:rsidRPr="00220575" w:rsidRDefault="005F5387" w:rsidP="002E01AC">
            <w:pPr>
              <w:snapToGrid w:val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A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学生实验课成绩单</w:t>
            </w:r>
          </w:p>
        </w:tc>
        <w:tc>
          <w:tcPr>
            <w:tcW w:w="867" w:type="dxa"/>
            <w:vAlign w:val="center"/>
          </w:tcPr>
          <w:p w:rsidR="005F5387" w:rsidRDefault="005F5387" w:rsidP="00C66258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6879D7" w:rsidRDefault="006879D7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D135DE">
      <w:pPr>
        <w:rPr>
          <w:rFonts w:hint="eastAsia"/>
        </w:rPr>
      </w:pPr>
    </w:p>
    <w:p w:rsidR="00E23173" w:rsidRDefault="00E23173" w:rsidP="00E23173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173" w:rsidRDefault="00E23173" w:rsidP="00E23173">
      <w:pPr>
        <w:pStyle w:val="a6"/>
        <w:rPr>
          <w:rFonts w:ascii="黑体" w:eastAsia="黑体" w:hAnsi="黑体"/>
          <w:sz w:val="36"/>
          <w:szCs w:val="36"/>
        </w:rPr>
      </w:pPr>
    </w:p>
    <w:p w:rsidR="00E23173" w:rsidRPr="00995F8A" w:rsidRDefault="00E23173" w:rsidP="00E23173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E23173" w:rsidRDefault="00E23173" w:rsidP="00E23173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实</w:t>
      </w: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验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教学材料</w:t>
      </w:r>
    </w:p>
    <w:p w:rsidR="00E23173" w:rsidRPr="00A863CF" w:rsidRDefault="00E23173" w:rsidP="00E23173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72"/>
          <w:szCs w:val="72"/>
        </w:rPr>
      </w:pPr>
      <w:r w:rsidRPr="00A863CF">
        <w:rPr>
          <w:rFonts w:ascii="方正黑体简体" w:eastAsia="方正黑体简体" w:hAnsi="华文中宋" w:hint="eastAsia"/>
          <w:b/>
          <w:bCs/>
          <w:color w:val="FF0000"/>
          <w:sz w:val="72"/>
          <w:szCs w:val="72"/>
        </w:rPr>
        <w:t>（封面</w:t>
      </w:r>
      <w:r w:rsidR="00A863CF" w:rsidRPr="00A863CF">
        <w:rPr>
          <w:rFonts w:ascii="方正黑体简体" w:eastAsia="方正黑体简体" w:hAnsi="华文中宋" w:hint="eastAsia"/>
          <w:b/>
          <w:bCs/>
          <w:color w:val="FF0000"/>
          <w:sz w:val="72"/>
          <w:szCs w:val="72"/>
        </w:rPr>
        <w:t>，装订时删除本行</w:t>
      </w:r>
      <w:r w:rsidRPr="00A863CF">
        <w:rPr>
          <w:rFonts w:ascii="方正黑体简体" w:eastAsia="方正黑体简体" w:hAnsi="华文中宋" w:hint="eastAsia"/>
          <w:b/>
          <w:bCs/>
          <w:color w:val="FF0000"/>
          <w:sz w:val="72"/>
          <w:szCs w:val="72"/>
        </w:rPr>
        <w:t>）</w:t>
      </w:r>
    </w:p>
    <w:p w:rsidR="00E23173" w:rsidRDefault="00E23173" w:rsidP="00E23173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32"/>
          <w:szCs w:val="32"/>
        </w:rPr>
      </w:pPr>
    </w:p>
    <w:p w:rsidR="00E23173" w:rsidRDefault="00E23173" w:rsidP="00E23173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E23173" w:rsidRDefault="00E23173" w:rsidP="00E23173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E23173" w:rsidRDefault="00E23173" w:rsidP="00E23173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E23173" w:rsidRDefault="00E23173" w:rsidP="00E23173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E23173" w:rsidRDefault="00E23173" w:rsidP="00E23173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E23173" w:rsidRDefault="00E23173" w:rsidP="00E23173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E23173" w:rsidRDefault="00E23173" w:rsidP="00E23173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E23173" w:rsidRDefault="00E23173" w:rsidP="00E23173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E23173" w:rsidRDefault="00E23173" w:rsidP="00E23173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E23173" w:rsidRDefault="00E23173" w:rsidP="00E23173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E23173" w:rsidRDefault="00E23173" w:rsidP="00E23173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E23173" w:rsidRDefault="00E23173" w:rsidP="00E23173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目录</w:t>
      </w:r>
    </w:p>
    <w:p w:rsidR="00E23173" w:rsidRDefault="00E23173" w:rsidP="00E23173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E23173" w:rsidRP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实验教学大纲</w:t>
      </w:r>
    </w:p>
    <w:p w:rsidR="00E23173" w:rsidRP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实验教材/指导书</w:t>
      </w:r>
    </w:p>
    <w:p w:rsidR="00E23173" w:rsidRP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实验教学计划安排</w:t>
      </w:r>
    </w:p>
    <w:p w:rsid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实验教学日历</w:t>
      </w:r>
    </w:p>
    <w:p w:rsid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实验教学登记表</w:t>
      </w:r>
    </w:p>
    <w:p w:rsid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实验报告评分标准</w:t>
      </w:r>
    </w:p>
    <w:p w:rsidR="00E23173" w:rsidRDefault="00E23173" w:rsidP="00DB079C">
      <w:pPr>
        <w:spacing w:line="360" w:lineRule="auto"/>
        <w:ind w:leftChars="900" w:left="1890"/>
        <w:rPr>
          <w:rFonts w:asciiTheme="minorEastAsia" w:hAnsiTheme="minorEastAsia" w:hint="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学生实验报告</w:t>
      </w:r>
    </w:p>
    <w:p w:rsidR="00E23173" w:rsidRPr="00E23173" w:rsidRDefault="00E23173" w:rsidP="00DB079C">
      <w:pPr>
        <w:spacing w:line="360" w:lineRule="auto"/>
        <w:ind w:leftChars="900" w:left="1890"/>
        <w:rPr>
          <w:rFonts w:asciiTheme="minorEastAsia" w:hAnsiTheme="minorEastAsia"/>
          <w:sz w:val="28"/>
          <w:szCs w:val="28"/>
        </w:rPr>
      </w:pPr>
      <w:r w:rsidRPr="00E23173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E23173">
        <w:rPr>
          <w:rFonts w:asciiTheme="minorEastAsia" w:hAnsiTheme="minorEastAsia" w:hint="eastAsia"/>
          <w:sz w:val="28"/>
          <w:szCs w:val="28"/>
        </w:rPr>
        <w:t>学生实验课成绩单</w:t>
      </w:r>
    </w:p>
    <w:p w:rsidR="00E23173" w:rsidRPr="006879D7" w:rsidRDefault="00E23173" w:rsidP="00D135DE"/>
    <w:sectPr w:rsidR="00E23173" w:rsidRPr="006879D7" w:rsidSect="009C181E">
      <w:pgSz w:w="11906" w:h="16838"/>
      <w:pgMar w:top="1383" w:right="1406" w:bottom="1383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A0F" w:rsidRDefault="00F85A0F" w:rsidP="00300440">
      <w:r>
        <w:separator/>
      </w:r>
    </w:p>
  </w:endnote>
  <w:endnote w:type="continuationSeparator" w:id="1">
    <w:p w:rsidR="00F85A0F" w:rsidRDefault="00F85A0F" w:rsidP="0030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黑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A0F" w:rsidRDefault="00F85A0F" w:rsidP="00300440">
      <w:r>
        <w:separator/>
      </w:r>
    </w:p>
  </w:footnote>
  <w:footnote w:type="continuationSeparator" w:id="1">
    <w:p w:rsidR="00F85A0F" w:rsidRDefault="00F85A0F" w:rsidP="0030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7A9"/>
    <w:rsid w:val="00041B3C"/>
    <w:rsid w:val="00095B35"/>
    <w:rsid w:val="00095E2E"/>
    <w:rsid w:val="000E3F76"/>
    <w:rsid w:val="001F1380"/>
    <w:rsid w:val="001F61B8"/>
    <w:rsid w:val="00220575"/>
    <w:rsid w:val="00220A56"/>
    <w:rsid w:val="0025716E"/>
    <w:rsid w:val="00300440"/>
    <w:rsid w:val="00322B27"/>
    <w:rsid w:val="003913C2"/>
    <w:rsid w:val="00393147"/>
    <w:rsid w:val="003B337A"/>
    <w:rsid w:val="00416231"/>
    <w:rsid w:val="004F48B7"/>
    <w:rsid w:val="005325B9"/>
    <w:rsid w:val="00544228"/>
    <w:rsid w:val="005C4475"/>
    <w:rsid w:val="005F5387"/>
    <w:rsid w:val="006879D7"/>
    <w:rsid w:val="00693FAA"/>
    <w:rsid w:val="006B3D16"/>
    <w:rsid w:val="006D161B"/>
    <w:rsid w:val="007723C1"/>
    <w:rsid w:val="007D60B7"/>
    <w:rsid w:val="00860528"/>
    <w:rsid w:val="00861D07"/>
    <w:rsid w:val="008A134F"/>
    <w:rsid w:val="008B5E85"/>
    <w:rsid w:val="0090436F"/>
    <w:rsid w:val="009414FE"/>
    <w:rsid w:val="009C7EF5"/>
    <w:rsid w:val="00A863CF"/>
    <w:rsid w:val="00AE274A"/>
    <w:rsid w:val="00B04604"/>
    <w:rsid w:val="00B10565"/>
    <w:rsid w:val="00B14DDD"/>
    <w:rsid w:val="00B50A7C"/>
    <w:rsid w:val="00C613A7"/>
    <w:rsid w:val="00D135DE"/>
    <w:rsid w:val="00D467A9"/>
    <w:rsid w:val="00D71E0C"/>
    <w:rsid w:val="00DA7882"/>
    <w:rsid w:val="00DB079C"/>
    <w:rsid w:val="00DD7CB8"/>
    <w:rsid w:val="00E23173"/>
    <w:rsid w:val="00E937A2"/>
    <w:rsid w:val="00F85A0F"/>
    <w:rsid w:val="00FA462B"/>
    <w:rsid w:val="00FA76D2"/>
    <w:rsid w:val="00FC3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67A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0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00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E231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E2317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Char2"/>
    <w:rsid w:val="00E23173"/>
    <w:rPr>
      <w:sz w:val="18"/>
      <w:szCs w:val="18"/>
    </w:rPr>
  </w:style>
  <w:style w:type="character" w:customStyle="1" w:styleId="Char2">
    <w:name w:val="批注框文本 Char"/>
    <w:basedOn w:val="a0"/>
    <w:link w:val="a7"/>
    <w:rsid w:val="00E231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</Words>
  <Characters>401</Characters>
  <Application>Microsoft Office Word</Application>
  <DocSecurity>0</DocSecurity>
  <Lines>3</Lines>
  <Paragraphs>1</Paragraphs>
  <ScaleCrop>false</ScaleCrop>
  <Company>MS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CD20180607A</cp:lastModifiedBy>
  <cp:revision>14</cp:revision>
  <dcterms:created xsi:type="dcterms:W3CDTF">2018-09-19T09:03:00Z</dcterms:created>
  <dcterms:modified xsi:type="dcterms:W3CDTF">2018-10-08T08:12:00Z</dcterms:modified>
</cp:coreProperties>
</file>